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EC" w:rsidRPr="00810BEC" w:rsidRDefault="00810BEC" w:rsidP="00810BE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10BEC">
        <w:rPr>
          <w:rFonts w:ascii="Times New Roman" w:eastAsiaTheme="minorHAnsi" w:hAnsi="Times New Roman"/>
          <w:b/>
          <w:sz w:val="24"/>
          <w:szCs w:val="24"/>
          <w:lang w:eastAsia="en-US"/>
        </w:rPr>
        <w:t>МИНИСТЕРСТВО СЕЛЬСКОГО ХОЗЯЙСТВА РОССИЙСКОЙ ФЕДЕРАЦИИ</w:t>
      </w:r>
    </w:p>
    <w:p w:rsidR="00810BEC" w:rsidRPr="00810BEC" w:rsidRDefault="00810BEC" w:rsidP="00810BE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10BEC">
        <w:rPr>
          <w:rFonts w:ascii="Times New Roman" w:eastAsiaTheme="minorHAnsi" w:hAnsi="Times New Roman"/>
          <w:b/>
          <w:sz w:val="24"/>
          <w:szCs w:val="24"/>
          <w:lang w:eastAsia="en-US"/>
        </w:rPr>
        <w:t>Краснокутский зооветеринарный техникум – филиал федерального государственного бюджетного образовательного учреждения высшего образования</w:t>
      </w:r>
    </w:p>
    <w:p w:rsidR="00810BEC" w:rsidRPr="00810BEC" w:rsidRDefault="00810BEC" w:rsidP="00810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BEC">
        <w:rPr>
          <w:rFonts w:ascii="Times New Roman" w:eastAsia="Times New Roman" w:hAnsi="Times New Roman" w:cs="Times New Roman"/>
          <w:b/>
          <w:sz w:val="24"/>
          <w:szCs w:val="24"/>
        </w:rPr>
        <w:t>«Саратовский государственный университет генетики, биотехнологии и инженерии  имени Н. И. Вавилова»</w:t>
      </w:r>
    </w:p>
    <w:p w:rsidR="00F26B10" w:rsidRDefault="00F26B10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 w:rsidP="006F7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32F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ПО ОРГАНИЗАЦИИ ВЫПОЛНЕ</w:t>
      </w:r>
      <w:r w:rsidR="003D24CF">
        <w:rPr>
          <w:rFonts w:ascii="Times New Roman" w:eastAsia="Calibri" w:hAnsi="Times New Roman" w:cs="Times New Roman"/>
          <w:b/>
          <w:sz w:val="28"/>
          <w:szCs w:val="28"/>
        </w:rPr>
        <w:t>НИЯ И ЗАЩИТЫ ДИПЛОМНОЙ</w:t>
      </w:r>
      <w:r w:rsidRPr="000E432F">
        <w:rPr>
          <w:rFonts w:ascii="Times New Roman" w:eastAsia="Calibri" w:hAnsi="Times New Roman" w:cs="Times New Roman"/>
          <w:b/>
          <w:sz w:val="28"/>
          <w:szCs w:val="28"/>
        </w:rPr>
        <w:t xml:space="preserve"> РАБОТЫ</w:t>
      </w:r>
    </w:p>
    <w:p w:rsidR="006F7282" w:rsidRPr="000E4C6C" w:rsidRDefault="006F7282" w:rsidP="006F72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Специальность </w:t>
      </w:r>
      <w:r w:rsidRPr="000E4C6C">
        <w:rPr>
          <w:rFonts w:ascii="Times New Roman" w:hAnsi="Times New Roman" w:cs="Times New Roman"/>
          <w:sz w:val="28"/>
          <w:szCs w:val="28"/>
        </w:rPr>
        <w:t>19.02.11 Технология продуктов питания из растительного сырья</w:t>
      </w:r>
    </w:p>
    <w:p w:rsidR="006F7282" w:rsidRPr="000E432F" w:rsidRDefault="006F7282" w:rsidP="006F7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 w:rsidP="006F7282">
      <w:pPr>
        <w:spacing w:after="0"/>
      </w:pPr>
    </w:p>
    <w:p w:rsidR="006F7282" w:rsidRPr="006F7282" w:rsidRDefault="006F7282" w:rsidP="006F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Кут</w:t>
      </w:r>
    </w:p>
    <w:p w:rsidR="006F7282" w:rsidRPr="00E67E23" w:rsidRDefault="006F7282" w:rsidP="006F7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Pr="006F7282">
        <w:rPr>
          <w:rFonts w:ascii="Times New Roman" w:eastAsia="Calibri" w:hAnsi="Times New Roman" w:cs="Times New Roman"/>
          <w:sz w:val="28"/>
          <w:szCs w:val="28"/>
        </w:rPr>
        <w:t xml:space="preserve">етодические указания по организации выполнения и защиты </w:t>
      </w:r>
      <w:r w:rsidR="003D24CF">
        <w:rPr>
          <w:rFonts w:ascii="Times New Roman" w:eastAsia="Calibri" w:hAnsi="Times New Roman" w:cs="Times New Roman"/>
          <w:sz w:val="28"/>
          <w:szCs w:val="28"/>
        </w:rPr>
        <w:t>дипломной</w:t>
      </w:r>
      <w:r w:rsidRPr="006F7282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разработаны на основе Федерального  государственного образовательного стандарта  по специальности среднего профессионального образования (ФГОС СПО</w:t>
      </w:r>
      <w:r w:rsidRPr="00C6384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63840">
        <w:rPr>
          <w:rFonts w:ascii="Times New Roman" w:hAnsi="Times New Roman" w:cs="Times New Roman"/>
          <w:bCs/>
          <w:iCs/>
          <w:sz w:val="28"/>
          <w:szCs w:val="28"/>
        </w:rPr>
        <w:t xml:space="preserve">19.02.11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C63840">
        <w:rPr>
          <w:rFonts w:ascii="Times New Roman" w:hAnsi="Times New Roman" w:cs="Times New Roman"/>
          <w:bCs/>
          <w:iCs/>
          <w:sz w:val="28"/>
          <w:szCs w:val="28"/>
        </w:rPr>
        <w:t>Технология продуктов питания из растительного сырья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C63840">
        <w:rPr>
          <w:rFonts w:ascii="Times New Roman" w:hAnsi="Times New Roman" w:cs="Times New Roman"/>
          <w:color w:val="000000"/>
          <w:sz w:val="28"/>
          <w:szCs w:val="28"/>
        </w:rPr>
        <w:t>, утвержденного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 просвещения  Российской Федерации </w:t>
      </w:r>
      <w:r w:rsidRPr="00C6384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C63840">
        <w:rPr>
          <w:rFonts w:ascii="Times New Roman" w:hAnsi="Times New Roman"/>
          <w:bCs/>
          <w:sz w:val="28"/>
          <w:szCs w:val="28"/>
        </w:rPr>
        <w:t>18.05. 2022 г. № 341.</w:t>
      </w:r>
    </w:p>
    <w:p w:rsidR="006F7282" w:rsidRDefault="006F7282" w:rsidP="006F7282">
      <w:pPr>
        <w:rPr>
          <w:rFonts w:ascii="Times New Roman" w:hAnsi="Times New Roman" w:cs="Times New Roman"/>
          <w:sz w:val="28"/>
          <w:szCs w:val="28"/>
        </w:rPr>
      </w:pPr>
    </w:p>
    <w:p w:rsidR="00810BEC" w:rsidRPr="00810BEC" w:rsidRDefault="00810BEC" w:rsidP="00810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0BEC">
        <w:rPr>
          <w:rFonts w:ascii="Times New Roman" w:eastAsia="Times New Roman" w:hAnsi="Times New Roman" w:cs="Times New Roman"/>
          <w:sz w:val="28"/>
          <w:szCs w:val="28"/>
        </w:rPr>
        <w:t xml:space="preserve">Организация-разработчик: </w:t>
      </w:r>
      <w:r w:rsidRPr="00810BEC">
        <w:rPr>
          <w:rFonts w:ascii="Times New Roman" w:eastAsia="Calibri" w:hAnsi="Times New Roman" w:cs="Times New Roman"/>
          <w:sz w:val="28"/>
          <w:szCs w:val="28"/>
          <w:lang w:eastAsia="en-US"/>
        </w:rPr>
        <w:t>Краснокутский зооветеринарный техникум - филиал федерального государственного бюджетного образовательного учреждения высшего образования «Саратовский государственный университет генетики, биотехнологии и инженерии имени Н.И. Вавилова».</w:t>
      </w:r>
    </w:p>
    <w:p w:rsidR="006F7282" w:rsidRPr="00C866DA" w:rsidRDefault="006F7282" w:rsidP="006F72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7282" w:rsidRDefault="006F7282" w:rsidP="006F72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866DA"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/>
          <w:sz w:val="28"/>
          <w:szCs w:val="28"/>
        </w:rPr>
        <w:t>Жанситова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М.Г.</w:t>
      </w:r>
      <w:r w:rsidRPr="00C866DA">
        <w:rPr>
          <w:rFonts w:ascii="Times New Roman" w:hAnsi="Times New Roman"/>
          <w:sz w:val="28"/>
          <w:szCs w:val="28"/>
        </w:rPr>
        <w:t>, преподаватель высшей квалификационной категории</w:t>
      </w:r>
      <w:r w:rsidR="00810BEC">
        <w:rPr>
          <w:rFonts w:ascii="Times New Roman" w:hAnsi="Times New Roman"/>
          <w:sz w:val="28"/>
          <w:szCs w:val="28"/>
        </w:rPr>
        <w:t>.</w:t>
      </w:r>
    </w:p>
    <w:p w:rsidR="00810BEC" w:rsidRDefault="00810BEC" w:rsidP="006F72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0BEC" w:rsidRPr="00810BEC" w:rsidRDefault="00810BEC" w:rsidP="00810BEC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BEC">
        <w:rPr>
          <w:rFonts w:ascii="Times New Roman" w:eastAsia="Times New Roman" w:hAnsi="Times New Roman" w:cs="Times New Roman"/>
          <w:sz w:val="28"/>
          <w:szCs w:val="28"/>
        </w:rPr>
        <w:t xml:space="preserve">Рассмотрено на заседании цикловой комиссии </w:t>
      </w:r>
      <w:r w:rsidRPr="00810BEC">
        <w:rPr>
          <w:rFonts w:ascii="Times New Roman" w:eastAsia="Calibri" w:hAnsi="Times New Roman" w:cs="Times New Roman"/>
          <w:sz w:val="28"/>
          <w:szCs w:val="28"/>
        </w:rPr>
        <w:t>экономических и технологических дисциплин</w:t>
      </w:r>
      <w:r w:rsidRPr="00810BEC">
        <w:rPr>
          <w:rFonts w:ascii="Times New Roman" w:eastAsia="Times New Roman" w:hAnsi="Times New Roman" w:cs="Times New Roman"/>
          <w:sz w:val="28"/>
          <w:szCs w:val="28"/>
        </w:rPr>
        <w:t>, протокол № 3 от 25 ноября 2022 года</w:t>
      </w:r>
    </w:p>
    <w:p w:rsidR="006F7282" w:rsidRDefault="00810BEC"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793359" wp14:editId="72B38B30">
            <wp:simplePos x="0" y="0"/>
            <wp:positionH relativeFrom="column">
              <wp:posOffset>342265</wp:posOffset>
            </wp:positionH>
            <wp:positionV relativeFrom="paragraph">
              <wp:posOffset>139700</wp:posOffset>
            </wp:positionV>
            <wp:extent cx="5937250" cy="501015"/>
            <wp:effectExtent l="0" t="0" r="0" b="0"/>
            <wp:wrapTight wrapText="bothSides">
              <wp:wrapPolygon edited="0">
                <wp:start x="0" y="0"/>
                <wp:lineTo x="0" y="20532"/>
                <wp:lineTo x="21554" y="20532"/>
                <wp:lineTo x="21554" y="0"/>
                <wp:lineTo x="0" y="0"/>
              </wp:wrapPolygon>
            </wp:wrapTight>
            <wp:docPr id="2" name="Рисунок 8" descr="C:\Documents and Settings\User\Рабочий стол\Доки\Документ 9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ки\Документ 93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" t="20981" b="66690"/>
                    <a:stretch/>
                  </pic:blipFill>
                  <pic:spPr bwMode="auto">
                    <a:xfrm>
                      <a:off x="0" y="0"/>
                      <a:ext cx="593725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6F7282" w:rsidRDefault="006F7282"/>
    <w:p w:rsidR="00B45D2A" w:rsidRDefault="00B45D2A" w:rsidP="006F7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D2A" w:rsidRDefault="00B45D2A" w:rsidP="006F7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D2A" w:rsidRDefault="00B45D2A" w:rsidP="006F7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D2A" w:rsidRDefault="00B45D2A" w:rsidP="006F7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D2A" w:rsidRDefault="00B45D2A" w:rsidP="00810BEC">
      <w:pPr>
        <w:rPr>
          <w:rFonts w:ascii="Times New Roman" w:hAnsi="Times New Roman" w:cs="Times New Roman"/>
          <w:b/>
          <w:sz w:val="28"/>
          <w:szCs w:val="28"/>
        </w:rPr>
      </w:pPr>
    </w:p>
    <w:p w:rsidR="00810BEC" w:rsidRDefault="00810BEC" w:rsidP="00810BEC">
      <w:pPr>
        <w:rPr>
          <w:rFonts w:ascii="Times New Roman" w:hAnsi="Times New Roman" w:cs="Times New Roman"/>
          <w:b/>
          <w:sz w:val="28"/>
          <w:szCs w:val="28"/>
        </w:rPr>
      </w:pPr>
    </w:p>
    <w:p w:rsidR="006F7282" w:rsidRPr="00D53D2A" w:rsidRDefault="006F7282" w:rsidP="006F7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D2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b"/>
        <w:tblW w:w="9322" w:type="dxa"/>
        <w:jc w:val="center"/>
        <w:tblLook w:val="04A0" w:firstRow="1" w:lastRow="0" w:firstColumn="1" w:lastColumn="0" w:noHBand="0" w:noVBand="1"/>
      </w:tblPr>
      <w:tblGrid>
        <w:gridCol w:w="959"/>
        <w:gridCol w:w="7371"/>
        <w:gridCol w:w="992"/>
      </w:tblGrid>
      <w:tr w:rsidR="006F7282" w:rsidRPr="006F455A" w:rsidTr="006F455A">
        <w:trPr>
          <w:jc w:val="center"/>
        </w:trPr>
        <w:tc>
          <w:tcPr>
            <w:tcW w:w="959" w:type="dxa"/>
          </w:tcPr>
          <w:p w:rsidR="006F7282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F7282" w:rsidRPr="006F455A" w:rsidRDefault="006F7282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992" w:type="dxa"/>
          </w:tcPr>
          <w:p w:rsidR="006F7282" w:rsidRPr="006F455A" w:rsidRDefault="00B45D2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F7282" w:rsidRPr="006F455A" w:rsidTr="006F455A">
        <w:trPr>
          <w:jc w:val="center"/>
        </w:trPr>
        <w:tc>
          <w:tcPr>
            <w:tcW w:w="959" w:type="dxa"/>
          </w:tcPr>
          <w:p w:rsidR="006F7282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F7282" w:rsidRPr="006F455A" w:rsidRDefault="00ED48AD" w:rsidP="00113D22">
            <w:pPr>
              <w:pStyle w:val="11"/>
              <w:tabs>
                <w:tab w:val="left" w:pos="2040"/>
                <w:tab w:val="left" w:pos="2041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6F455A">
              <w:rPr>
                <w:sz w:val="28"/>
                <w:szCs w:val="28"/>
              </w:rPr>
              <w:t>Цель</w:t>
            </w:r>
            <w:r w:rsidRPr="006F455A">
              <w:rPr>
                <w:spacing w:val="-3"/>
                <w:sz w:val="28"/>
                <w:szCs w:val="28"/>
              </w:rPr>
              <w:t xml:space="preserve"> </w:t>
            </w:r>
            <w:r w:rsidRPr="006F455A">
              <w:rPr>
                <w:sz w:val="28"/>
                <w:szCs w:val="28"/>
              </w:rPr>
              <w:t>и</w:t>
            </w:r>
            <w:r w:rsidRPr="006F455A">
              <w:rPr>
                <w:spacing w:val="-2"/>
                <w:sz w:val="28"/>
                <w:szCs w:val="28"/>
              </w:rPr>
              <w:t xml:space="preserve"> </w:t>
            </w:r>
            <w:r w:rsidRPr="006F455A">
              <w:rPr>
                <w:sz w:val="28"/>
                <w:szCs w:val="28"/>
              </w:rPr>
              <w:t>задачи</w:t>
            </w:r>
            <w:r w:rsidR="00113D22">
              <w:rPr>
                <w:spacing w:val="-3"/>
                <w:sz w:val="28"/>
                <w:szCs w:val="28"/>
              </w:rPr>
              <w:t xml:space="preserve"> </w:t>
            </w:r>
            <w:r w:rsidRPr="006F455A">
              <w:rPr>
                <w:sz w:val="28"/>
                <w:szCs w:val="28"/>
              </w:rPr>
              <w:t>дипломной</w:t>
            </w:r>
            <w:r w:rsidRPr="006F455A">
              <w:rPr>
                <w:spacing w:val="-2"/>
                <w:sz w:val="28"/>
                <w:szCs w:val="28"/>
              </w:rPr>
              <w:t xml:space="preserve"> </w:t>
            </w:r>
            <w:r w:rsidR="00113D22">
              <w:rPr>
                <w:sz w:val="28"/>
                <w:szCs w:val="28"/>
              </w:rPr>
              <w:t>работы</w:t>
            </w:r>
          </w:p>
        </w:tc>
        <w:tc>
          <w:tcPr>
            <w:tcW w:w="992" w:type="dxa"/>
          </w:tcPr>
          <w:p w:rsidR="006F7282" w:rsidRPr="006F455A" w:rsidRDefault="00B45D2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3D2A" w:rsidRPr="006F455A" w:rsidTr="006F455A">
        <w:trPr>
          <w:jc w:val="center"/>
        </w:trPr>
        <w:tc>
          <w:tcPr>
            <w:tcW w:w="959" w:type="dxa"/>
          </w:tcPr>
          <w:p w:rsidR="00D53D2A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53D2A" w:rsidRPr="006F455A" w:rsidRDefault="00C94F51" w:rsidP="00113D22">
            <w:pPr>
              <w:pStyle w:val="11"/>
              <w:tabs>
                <w:tab w:val="left" w:pos="2182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6F455A">
              <w:rPr>
                <w:sz w:val="28"/>
                <w:szCs w:val="28"/>
              </w:rPr>
              <w:t>Выбор</w:t>
            </w:r>
            <w:r w:rsidRPr="006F455A">
              <w:rPr>
                <w:spacing w:val="-3"/>
                <w:sz w:val="28"/>
                <w:szCs w:val="28"/>
              </w:rPr>
              <w:t xml:space="preserve"> </w:t>
            </w:r>
            <w:r w:rsidRPr="006F455A">
              <w:rPr>
                <w:sz w:val="28"/>
                <w:szCs w:val="28"/>
              </w:rPr>
              <w:t>темы</w:t>
            </w:r>
            <w:r w:rsidRPr="006F455A">
              <w:rPr>
                <w:spacing w:val="-2"/>
                <w:sz w:val="28"/>
                <w:szCs w:val="28"/>
              </w:rPr>
              <w:t xml:space="preserve"> </w:t>
            </w:r>
            <w:r w:rsidRPr="006F455A">
              <w:rPr>
                <w:sz w:val="28"/>
                <w:szCs w:val="28"/>
              </w:rPr>
              <w:t>дипломной</w:t>
            </w:r>
            <w:r w:rsidRPr="006F455A">
              <w:rPr>
                <w:spacing w:val="-2"/>
                <w:sz w:val="28"/>
                <w:szCs w:val="28"/>
              </w:rPr>
              <w:t xml:space="preserve"> </w:t>
            </w:r>
            <w:r w:rsidR="00113D22">
              <w:rPr>
                <w:sz w:val="28"/>
                <w:szCs w:val="28"/>
              </w:rPr>
              <w:t>работы</w:t>
            </w:r>
          </w:p>
        </w:tc>
        <w:tc>
          <w:tcPr>
            <w:tcW w:w="992" w:type="dxa"/>
          </w:tcPr>
          <w:p w:rsidR="00D53D2A" w:rsidRPr="006F455A" w:rsidRDefault="00B45D2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30984" w:rsidRPr="006F455A" w:rsidTr="006F455A">
        <w:trPr>
          <w:jc w:val="center"/>
        </w:trPr>
        <w:tc>
          <w:tcPr>
            <w:tcW w:w="959" w:type="dxa"/>
          </w:tcPr>
          <w:p w:rsidR="00730984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30984" w:rsidRPr="006F455A" w:rsidRDefault="00730984" w:rsidP="00113D22">
            <w:pPr>
              <w:pStyle w:val="11"/>
              <w:tabs>
                <w:tab w:val="left" w:pos="1928"/>
              </w:tabs>
              <w:spacing w:line="276" w:lineRule="auto"/>
              <w:ind w:left="0" w:right="531"/>
              <w:rPr>
                <w:sz w:val="28"/>
                <w:szCs w:val="28"/>
              </w:rPr>
            </w:pPr>
            <w:r w:rsidRPr="006F455A">
              <w:rPr>
                <w:sz w:val="28"/>
                <w:szCs w:val="28"/>
              </w:rPr>
              <w:t>Руководство подготовкой дипломной</w:t>
            </w:r>
            <w:r w:rsidRPr="006F455A">
              <w:rPr>
                <w:spacing w:val="-57"/>
                <w:sz w:val="28"/>
                <w:szCs w:val="28"/>
              </w:rPr>
              <w:t xml:space="preserve"> </w:t>
            </w:r>
            <w:r w:rsidR="00113D22">
              <w:rPr>
                <w:sz w:val="28"/>
                <w:szCs w:val="28"/>
              </w:rPr>
              <w:t>работы</w:t>
            </w:r>
          </w:p>
        </w:tc>
        <w:tc>
          <w:tcPr>
            <w:tcW w:w="992" w:type="dxa"/>
          </w:tcPr>
          <w:p w:rsidR="00730984" w:rsidRPr="006F455A" w:rsidRDefault="00B45D2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F7282" w:rsidRPr="006F455A" w:rsidTr="006F455A">
        <w:trPr>
          <w:jc w:val="center"/>
        </w:trPr>
        <w:tc>
          <w:tcPr>
            <w:tcW w:w="959" w:type="dxa"/>
          </w:tcPr>
          <w:p w:rsidR="006F7282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6F7282" w:rsidRPr="006F455A" w:rsidRDefault="00D53D2A" w:rsidP="00113D2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и содержание </w:t>
            </w:r>
            <w:r w:rsidR="00113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дипломной </w:t>
            </w: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992" w:type="dxa"/>
          </w:tcPr>
          <w:p w:rsidR="006F7282" w:rsidRPr="006F455A" w:rsidRDefault="00B45D2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F7282" w:rsidRPr="006F455A" w:rsidTr="006F455A">
        <w:trPr>
          <w:jc w:val="center"/>
        </w:trPr>
        <w:tc>
          <w:tcPr>
            <w:tcW w:w="959" w:type="dxa"/>
          </w:tcPr>
          <w:p w:rsidR="006F7282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6F7282" w:rsidRPr="006F455A" w:rsidRDefault="00D65FAA" w:rsidP="00113D2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Требования к оформлению </w:t>
            </w:r>
            <w:r w:rsidR="00113D2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дипломной </w:t>
            </w:r>
            <w:r w:rsidRPr="006F455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работы</w:t>
            </w:r>
          </w:p>
        </w:tc>
        <w:tc>
          <w:tcPr>
            <w:tcW w:w="992" w:type="dxa"/>
          </w:tcPr>
          <w:p w:rsidR="006F7282" w:rsidRPr="006F455A" w:rsidRDefault="006F455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6F7282" w:rsidRPr="006F455A" w:rsidTr="006F455A">
        <w:trPr>
          <w:trHeight w:val="79"/>
          <w:jc w:val="center"/>
        </w:trPr>
        <w:tc>
          <w:tcPr>
            <w:tcW w:w="959" w:type="dxa"/>
          </w:tcPr>
          <w:p w:rsidR="006F7282" w:rsidRPr="006F455A" w:rsidRDefault="00B45D2A" w:rsidP="00B45D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6F7282" w:rsidRPr="006F455A" w:rsidRDefault="00B45D2A" w:rsidP="006F455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</w:t>
            </w:r>
            <w:r w:rsidR="006F455A"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6F7282" w:rsidRPr="006F455A" w:rsidRDefault="006F455A" w:rsidP="00B45D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5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6F7282" w:rsidRPr="006F455A" w:rsidRDefault="006F7282">
      <w:pPr>
        <w:rPr>
          <w:rFonts w:ascii="Times New Roman" w:hAnsi="Times New Roman" w:cs="Times New Roman"/>
          <w:b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113D22" w:rsidRDefault="00113D22">
      <w:pPr>
        <w:rPr>
          <w:rFonts w:ascii="Times New Roman" w:hAnsi="Times New Roman" w:cs="Times New Roman"/>
          <w:sz w:val="28"/>
          <w:szCs w:val="28"/>
        </w:rPr>
      </w:pPr>
    </w:p>
    <w:p w:rsidR="00113D22" w:rsidRDefault="00113D22">
      <w:pPr>
        <w:rPr>
          <w:rFonts w:ascii="Times New Roman" w:hAnsi="Times New Roman" w:cs="Times New Roman"/>
          <w:sz w:val="28"/>
          <w:szCs w:val="28"/>
        </w:rPr>
      </w:pPr>
    </w:p>
    <w:p w:rsidR="00113D22" w:rsidRDefault="00113D22">
      <w:pPr>
        <w:rPr>
          <w:rFonts w:ascii="Times New Roman" w:hAnsi="Times New Roman" w:cs="Times New Roman"/>
          <w:sz w:val="28"/>
          <w:szCs w:val="28"/>
        </w:rPr>
      </w:pPr>
    </w:p>
    <w:p w:rsidR="00113D22" w:rsidRDefault="00113D22">
      <w:pPr>
        <w:rPr>
          <w:rFonts w:ascii="Times New Roman" w:hAnsi="Times New Roman" w:cs="Times New Roman"/>
          <w:sz w:val="28"/>
          <w:szCs w:val="28"/>
        </w:rPr>
      </w:pPr>
    </w:p>
    <w:p w:rsidR="00113D22" w:rsidRDefault="00113D22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>
      <w:pPr>
        <w:rPr>
          <w:rFonts w:ascii="Times New Roman" w:hAnsi="Times New Roman" w:cs="Times New Roman"/>
          <w:sz w:val="28"/>
          <w:szCs w:val="28"/>
        </w:rPr>
      </w:pPr>
    </w:p>
    <w:p w:rsidR="00ED48AD" w:rsidRDefault="00ED48AD" w:rsidP="00ED48AD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A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13D22" w:rsidRDefault="00ED48AD" w:rsidP="00113D22">
      <w:pPr>
        <w:widowControl w:val="0"/>
        <w:tabs>
          <w:tab w:val="left" w:pos="142"/>
          <w:tab w:val="left" w:pos="2127"/>
        </w:tabs>
        <w:autoSpaceDE w:val="0"/>
        <w:autoSpaceDN w:val="0"/>
        <w:spacing w:before="2" w:after="0"/>
        <w:ind w:right="225" w:firstLine="426"/>
        <w:jc w:val="both"/>
        <w:rPr>
          <w:rFonts w:ascii="Times New Roman" w:hAnsi="Times New Roman" w:cs="Times New Roman"/>
          <w:sz w:val="24"/>
        </w:rPr>
      </w:pPr>
      <w:r w:rsidRPr="00ED48AD">
        <w:rPr>
          <w:rFonts w:ascii="Times New Roman" w:hAnsi="Times New Roman" w:cs="Times New Roman"/>
          <w:sz w:val="24"/>
        </w:rPr>
        <w:t>Обязательной частью государственной итоговой аттестации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="00113D22">
        <w:rPr>
          <w:rFonts w:ascii="Times New Roman" w:hAnsi="Times New Roman" w:cs="Times New Roman"/>
          <w:sz w:val="24"/>
        </w:rPr>
        <w:t xml:space="preserve">является дипломная </w:t>
      </w:r>
      <w:r w:rsidRPr="00ED48AD">
        <w:rPr>
          <w:rFonts w:ascii="Times New Roman" w:hAnsi="Times New Roman" w:cs="Times New Roman"/>
          <w:sz w:val="24"/>
        </w:rPr>
        <w:t>работа,</w:t>
      </w:r>
      <w:r w:rsidRPr="00ED48AD">
        <w:rPr>
          <w:rFonts w:ascii="Times New Roman" w:hAnsi="Times New Roman" w:cs="Times New Roman"/>
          <w:spacing w:val="-2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которая</w:t>
      </w:r>
      <w:r w:rsidRPr="00ED48AD">
        <w:rPr>
          <w:rFonts w:ascii="Times New Roman" w:hAnsi="Times New Roman" w:cs="Times New Roman"/>
          <w:spacing w:val="-2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включает</w:t>
      </w:r>
      <w:r w:rsidRPr="00ED48AD">
        <w:rPr>
          <w:rFonts w:ascii="Times New Roman" w:hAnsi="Times New Roman" w:cs="Times New Roman"/>
          <w:spacing w:val="-2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подготовку</w:t>
      </w:r>
      <w:r w:rsidRPr="00ED48AD">
        <w:rPr>
          <w:rFonts w:ascii="Times New Roman" w:hAnsi="Times New Roman" w:cs="Times New Roman"/>
          <w:spacing w:val="-9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и</w:t>
      </w:r>
      <w:r w:rsidRPr="00ED48AD">
        <w:rPr>
          <w:rFonts w:ascii="Times New Roman" w:hAnsi="Times New Roman" w:cs="Times New Roman"/>
          <w:spacing w:val="-2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защиту</w:t>
      </w:r>
      <w:r w:rsidRPr="00ED48AD">
        <w:rPr>
          <w:rFonts w:ascii="Times New Roman" w:hAnsi="Times New Roman" w:cs="Times New Roman"/>
          <w:spacing w:val="-7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дипломной</w:t>
      </w:r>
      <w:r w:rsidRPr="00ED48AD">
        <w:rPr>
          <w:rFonts w:ascii="Times New Roman" w:hAnsi="Times New Roman" w:cs="Times New Roman"/>
          <w:spacing w:val="-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работы</w:t>
      </w:r>
      <w:r w:rsidR="00113D22">
        <w:rPr>
          <w:rFonts w:ascii="Times New Roman" w:hAnsi="Times New Roman" w:cs="Times New Roman"/>
          <w:sz w:val="24"/>
        </w:rPr>
        <w:t>.</w:t>
      </w:r>
    </w:p>
    <w:p w:rsidR="00ED48AD" w:rsidRPr="00ED48AD" w:rsidRDefault="00113D22" w:rsidP="00113D22">
      <w:pPr>
        <w:widowControl w:val="0"/>
        <w:tabs>
          <w:tab w:val="left" w:pos="142"/>
          <w:tab w:val="left" w:pos="2127"/>
        </w:tabs>
        <w:autoSpaceDE w:val="0"/>
        <w:autoSpaceDN w:val="0"/>
        <w:spacing w:before="2" w:after="0"/>
        <w:ind w:right="225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ED48AD" w:rsidRPr="00ED48AD">
        <w:rPr>
          <w:rFonts w:ascii="Times New Roman" w:hAnsi="Times New Roman" w:cs="Times New Roman"/>
          <w:sz w:val="24"/>
        </w:rPr>
        <w:t>ипломная</w:t>
      </w:r>
      <w:r w:rsidR="00ED48AD"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работа</w:t>
      </w:r>
      <w:r w:rsidR="00ED48AD"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</w:rPr>
        <w:t>должна</w:t>
      </w:r>
      <w:r w:rsidR="00ED48AD"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</w:rPr>
        <w:t>иметь</w:t>
      </w:r>
      <w:r w:rsidR="00ED48AD"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</w:rPr>
        <w:t>актуальность, новизну и практическую значимость и может выполняться по предложениям</w:t>
      </w:r>
      <w:r w:rsidR="00ED48AD"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</w:rPr>
        <w:t>работодателей.</w:t>
      </w:r>
    </w:p>
    <w:p w:rsidR="00ED48AD" w:rsidRPr="00ED48AD" w:rsidRDefault="00ED48AD" w:rsidP="00113D2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48AD">
        <w:rPr>
          <w:rFonts w:ascii="Times New Roman" w:hAnsi="Times New Roman" w:cs="Times New Roman"/>
          <w:sz w:val="24"/>
          <w:szCs w:val="24"/>
        </w:rPr>
        <w:t>При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выполнении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дипломной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ED48AD">
        <w:rPr>
          <w:rFonts w:ascii="Times New Roman" w:hAnsi="Times New Roman" w:cs="Times New Roman"/>
          <w:sz w:val="24"/>
          <w:szCs w:val="24"/>
        </w:rPr>
        <w:t>обучающийся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должен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показать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способности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и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умения,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опираясь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на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полученные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знания,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решать на современном уровне задачи профессиональной деятельности, грамотно излагать</w:t>
      </w:r>
      <w:r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специальную</w:t>
      </w:r>
      <w:r w:rsidRPr="00ED48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информацию,</w:t>
      </w:r>
      <w:r w:rsidRPr="00ED48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докладывать</w:t>
      </w:r>
      <w:r w:rsidRPr="00ED48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и</w:t>
      </w:r>
      <w:r w:rsidRPr="00ED48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отстаивать</w:t>
      </w:r>
      <w:r w:rsidRPr="00ED48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свою</w:t>
      </w:r>
      <w:r w:rsidRPr="00ED48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точку</w:t>
      </w:r>
      <w:r w:rsidRPr="00ED48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зрения</w:t>
      </w:r>
      <w:r w:rsidRPr="00ED48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перед</w:t>
      </w:r>
      <w:r w:rsidRPr="00ED48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D48AD">
        <w:rPr>
          <w:rFonts w:ascii="Times New Roman" w:hAnsi="Times New Roman" w:cs="Times New Roman"/>
          <w:sz w:val="24"/>
          <w:szCs w:val="24"/>
        </w:rPr>
        <w:t>аудиторией.</w:t>
      </w:r>
    </w:p>
    <w:p w:rsidR="00ED48AD" w:rsidRDefault="00ED48AD" w:rsidP="00113D22">
      <w:pPr>
        <w:spacing w:after="0"/>
        <w:ind w:firstLine="426"/>
        <w:jc w:val="both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ED48AD">
        <w:rPr>
          <w:rFonts w:ascii="Times New Roman" w:hAnsi="Times New Roman" w:cs="Times New Roman"/>
          <w:sz w:val="24"/>
        </w:rPr>
        <w:t>етодические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указания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содержат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правила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и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порядок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написания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 xml:space="preserve">дипломной </w:t>
      </w:r>
      <w:r w:rsidR="00113D22">
        <w:rPr>
          <w:rFonts w:ascii="Times New Roman" w:hAnsi="Times New Roman" w:cs="Times New Roman"/>
          <w:sz w:val="24"/>
        </w:rPr>
        <w:t>работы</w:t>
      </w:r>
      <w:r w:rsidRPr="00ED48AD">
        <w:rPr>
          <w:rFonts w:ascii="Times New Roman" w:hAnsi="Times New Roman" w:cs="Times New Roman"/>
          <w:sz w:val="24"/>
        </w:rPr>
        <w:t>. В них определены основная цель</w:t>
      </w:r>
      <w:r w:rsidRPr="00ED48AD">
        <w:rPr>
          <w:rFonts w:ascii="Times New Roman" w:hAnsi="Times New Roman" w:cs="Times New Roman"/>
          <w:spacing w:val="-57"/>
          <w:sz w:val="24"/>
        </w:rPr>
        <w:t xml:space="preserve"> </w:t>
      </w:r>
      <w:r w:rsidRPr="00ED48AD">
        <w:rPr>
          <w:rFonts w:ascii="Times New Roman" w:hAnsi="Times New Roman" w:cs="Times New Roman"/>
          <w:sz w:val="24"/>
        </w:rPr>
        <w:t>и задачи написания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 w:rsidR="00113D22">
        <w:rPr>
          <w:rFonts w:ascii="Times New Roman" w:hAnsi="Times New Roman" w:cs="Times New Roman"/>
          <w:sz w:val="24"/>
        </w:rPr>
        <w:t>дипломной работы</w:t>
      </w:r>
      <w:r w:rsidRPr="00ED48AD">
        <w:rPr>
          <w:rFonts w:ascii="Times New Roman" w:hAnsi="Times New Roman" w:cs="Times New Roman"/>
          <w:sz w:val="24"/>
        </w:rPr>
        <w:t>, описаны</w:t>
      </w:r>
      <w:r w:rsidRPr="00ED48AD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</w:rPr>
        <w:t>основные разделы.</w:t>
      </w:r>
    </w:p>
    <w:p w:rsidR="00ED48AD" w:rsidRDefault="00ED48AD" w:rsidP="00ED48AD">
      <w:pPr>
        <w:pStyle w:val="11"/>
        <w:numPr>
          <w:ilvl w:val="0"/>
          <w:numId w:val="1"/>
        </w:numPr>
        <w:tabs>
          <w:tab w:val="left" w:pos="2040"/>
          <w:tab w:val="left" w:pos="2041"/>
        </w:tabs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 w:rsidR="00113D22">
        <w:t>работы.</w:t>
      </w:r>
    </w:p>
    <w:p w:rsidR="00C94F51" w:rsidRPr="00C94F51" w:rsidRDefault="00C94F51" w:rsidP="00C9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ind w:firstLine="426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94F51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по организации выполнения и защиты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C94F51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на основе Федерального  государственного образовательного стандарта  по специальности среднего профессионального образования (ФГОС СПО) </w:t>
      </w:r>
      <w:r w:rsidRPr="00C94F51">
        <w:rPr>
          <w:rFonts w:ascii="Times New Roman" w:hAnsi="Times New Roman" w:cs="Times New Roman"/>
          <w:bCs/>
          <w:iCs/>
          <w:sz w:val="24"/>
          <w:szCs w:val="24"/>
        </w:rPr>
        <w:t>19.02.11 «Технология продуктов питания из растительного сырья»</w:t>
      </w:r>
      <w:r w:rsidRPr="00C94F51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утвержденного приказом Министерства  просвещения  Российской Федерации от </w:t>
      </w:r>
      <w:r w:rsidRPr="00C94F51">
        <w:rPr>
          <w:rFonts w:ascii="Times New Roman" w:hAnsi="Times New Roman"/>
          <w:bCs/>
          <w:sz w:val="24"/>
          <w:szCs w:val="24"/>
        </w:rPr>
        <w:t>18.05. 2022 г. № 341.</w:t>
      </w:r>
    </w:p>
    <w:p w:rsidR="00C94F51" w:rsidRDefault="00C94F51" w:rsidP="00ED4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4F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Целью выполнения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C94F5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является объективная оценка уровня знаний, умений, навыков, подтверждающих освоение обучающимся компетенций, полученных в процессе изучения теоретического материала и при прохождении практики по профессиональным модулям.</w:t>
      </w:r>
    </w:p>
    <w:p w:rsidR="00ED48AD" w:rsidRPr="00ED48AD" w:rsidRDefault="00113D22" w:rsidP="00ED4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D48AD" w:rsidRPr="00ED48AD">
        <w:rPr>
          <w:rFonts w:ascii="Times New Roman" w:hAnsi="Times New Roman" w:cs="Times New Roman"/>
          <w:sz w:val="24"/>
          <w:szCs w:val="24"/>
        </w:rPr>
        <w:t>ипломная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способствует</w:t>
      </w:r>
      <w:r w:rsidR="00ED48AD" w:rsidRPr="00ED48A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систематизации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закреплению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знаний,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умений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выпускника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овладению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общими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профессиональными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компетенциями,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установленными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ФГОС</w:t>
      </w:r>
      <w:r w:rsidR="00ED48AD" w:rsidRPr="00ED48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48AD" w:rsidRPr="00ED48AD">
        <w:rPr>
          <w:rFonts w:ascii="Times New Roman" w:hAnsi="Times New Roman" w:cs="Times New Roman"/>
          <w:sz w:val="24"/>
          <w:szCs w:val="24"/>
        </w:rPr>
        <w:t>СПО по специальности 19.02.11 Технология продуктов питания из растительного сырья</w:t>
      </w:r>
    </w:p>
    <w:p w:rsidR="00C94F51" w:rsidRDefault="00C94F51" w:rsidP="00C94F51">
      <w:pPr>
        <w:pStyle w:val="11"/>
        <w:numPr>
          <w:ilvl w:val="0"/>
          <w:numId w:val="1"/>
        </w:numPr>
        <w:tabs>
          <w:tab w:val="left" w:pos="2182"/>
        </w:tabs>
      </w:pPr>
      <w:r>
        <w:t>Выбор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 w:rsidR="00113D22">
        <w:t>работы</w:t>
      </w:r>
    </w:p>
    <w:p w:rsidR="00C94F51" w:rsidRPr="00C94F51" w:rsidRDefault="00C94F51" w:rsidP="00C94F51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Тематика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должна соответствовать содержанию одного или нескольких профессиональных модулей и иметь практико-ориентированный характер.</w:t>
      </w:r>
    </w:p>
    <w:p w:rsidR="00C94F51" w:rsidRPr="00C94F51" w:rsidRDefault="00C94F51" w:rsidP="00C94F51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>Тематика дипломных работ рассматривается предметно-цикловой комиссией технологических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экономических</w:t>
      </w: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дисциплин, согласовывается с представителями работодателей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94F51" w:rsidRPr="00C94F51" w:rsidRDefault="00C94F51" w:rsidP="00C94F51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>Каждому студенту предоставляется возможность самостоятельно выбрать любую тему, соответствующую личному и профессиональному интересу.</w:t>
      </w:r>
    </w:p>
    <w:p w:rsidR="00C94F51" w:rsidRDefault="00C94F51" w:rsidP="00C94F5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Закрепление за студентом темы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C94F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оформляется приказом директора техникума. </w:t>
      </w:r>
    </w:p>
    <w:p w:rsidR="00C94F51" w:rsidRPr="00C94F51" w:rsidRDefault="00C94F51" w:rsidP="00C94F51">
      <w:pPr>
        <w:pStyle w:val="ac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560"/>
          <w:tab w:val="left" w:pos="2288"/>
        </w:tabs>
        <w:autoSpaceDE w:val="0"/>
        <w:autoSpaceDN w:val="0"/>
        <w:spacing w:after="0"/>
        <w:ind w:left="0" w:right="228" w:firstLine="426"/>
        <w:contextualSpacing w:val="0"/>
        <w:jc w:val="both"/>
        <w:rPr>
          <w:rFonts w:ascii="Times New Roman" w:hAnsi="Times New Roman" w:cs="Times New Roman"/>
          <w:sz w:val="24"/>
        </w:rPr>
      </w:pPr>
      <w:r w:rsidRPr="00C94F51">
        <w:rPr>
          <w:rFonts w:ascii="Times New Roman" w:hAnsi="Times New Roman" w:cs="Times New Roman"/>
          <w:sz w:val="24"/>
        </w:rPr>
        <w:t>Особенно важно при выборе темы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учитывать ее актуальность в современных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условиях,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новизну,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практическую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значимость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и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выполняться,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по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возможности,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по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предложениям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(заказам)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предприятий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и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организаций,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где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проводилась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производственная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практика,</w:t>
      </w:r>
      <w:r w:rsidRPr="00C94F51">
        <w:rPr>
          <w:rFonts w:ascii="Times New Roman" w:hAnsi="Times New Roman" w:cs="Times New Roman"/>
          <w:spacing w:val="-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и были</w:t>
      </w:r>
      <w:r w:rsidRPr="00C94F51">
        <w:rPr>
          <w:rFonts w:ascii="Times New Roman" w:hAnsi="Times New Roman" w:cs="Times New Roman"/>
          <w:spacing w:val="-2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получены фактические</w:t>
      </w:r>
      <w:r w:rsidRPr="00C94F51">
        <w:rPr>
          <w:rFonts w:ascii="Times New Roman" w:hAnsi="Times New Roman" w:cs="Times New Roman"/>
          <w:spacing w:val="-2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материалы.</w:t>
      </w:r>
    </w:p>
    <w:p w:rsidR="00C94F51" w:rsidRPr="00C94F51" w:rsidRDefault="00C94F51" w:rsidP="00C94F51">
      <w:pPr>
        <w:pStyle w:val="ac"/>
        <w:widowControl w:val="0"/>
        <w:numPr>
          <w:ilvl w:val="1"/>
          <w:numId w:val="4"/>
        </w:numPr>
        <w:tabs>
          <w:tab w:val="left" w:pos="426"/>
          <w:tab w:val="left" w:pos="709"/>
          <w:tab w:val="left" w:pos="1560"/>
          <w:tab w:val="left" w:pos="2309"/>
        </w:tabs>
        <w:autoSpaceDE w:val="0"/>
        <w:autoSpaceDN w:val="0"/>
        <w:spacing w:after="0"/>
        <w:ind w:left="0" w:right="229" w:firstLine="426"/>
        <w:contextualSpacing w:val="0"/>
        <w:jc w:val="both"/>
        <w:rPr>
          <w:rFonts w:ascii="Times New Roman" w:hAnsi="Times New Roman" w:cs="Times New Roman"/>
          <w:sz w:val="24"/>
        </w:rPr>
      </w:pPr>
      <w:r w:rsidRPr="00C94F51">
        <w:rPr>
          <w:rFonts w:ascii="Times New Roman" w:hAnsi="Times New Roman" w:cs="Times New Roman"/>
          <w:sz w:val="24"/>
        </w:rPr>
        <w:t>По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утвержденным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темам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руководители</w:t>
      </w:r>
      <w:r w:rsidRPr="00C94F51">
        <w:rPr>
          <w:rFonts w:ascii="Times New Roman" w:hAnsi="Times New Roman" w:cs="Times New Roman"/>
          <w:spacing w:val="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дипломных работ</w:t>
      </w:r>
      <w:r w:rsidR="00113D22">
        <w:rPr>
          <w:rFonts w:ascii="Times New Roman" w:hAnsi="Times New Roman" w:cs="Times New Roman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разрабатывают</w:t>
      </w:r>
      <w:r w:rsidRPr="00C94F51">
        <w:rPr>
          <w:rFonts w:ascii="Times New Roman" w:hAnsi="Times New Roman" w:cs="Times New Roman"/>
          <w:spacing w:val="-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индивидуальные</w:t>
      </w:r>
      <w:r w:rsidRPr="00C94F51">
        <w:rPr>
          <w:rFonts w:ascii="Times New Roman" w:hAnsi="Times New Roman" w:cs="Times New Roman"/>
          <w:spacing w:val="-3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задания</w:t>
      </w:r>
      <w:r w:rsidRPr="00C94F51">
        <w:rPr>
          <w:rFonts w:ascii="Times New Roman" w:hAnsi="Times New Roman" w:cs="Times New Roman"/>
          <w:spacing w:val="-2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для</w:t>
      </w:r>
      <w:r w:rsidRPr="00C94F51">
        <w:rPr>
          <w:rFonts w:ascii="Times New Roman" w:hAnsi="Times New Roman" w:cs="Times New Roman"/>
          <w:spacing w:val="-3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каждого</w:t>
      </w:r>
      <w:r w:rsidRPr="00C94F51">
        <w:rPr>
          <w:rFonts w:ascii="Times New Roman" w:hAnsi="Times New Roman" w:cs="Times New Roman"/>
          <w:spacing w:val="-1"/>
          <w:sz w:val="24"/>
        </w:rPr>
        <w:t xml:space="preserve"> </w:t>
      </w:r>
      <w:r w:rsidRPr="00C94F51">
        <w:rPr>
          <w:rFonts w:ascii="Times New Roman" w:hAnsi="Times New Roman" w:cs="Times New Roman"/>
          <w:sz w:val="24"/>
        </w:rPr>
        <w:t>обучающегося.</w:t>
      </w:r>
    </w:p>
    <w:p w:rsidR="00730984" w:rsidRPr="00730984" w:rsidRDefault="00730984" w:rsidP="00730984">
      <w:pPr>
        <w:pStyle w:val="a3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sz w:val="24"/>
          <w:szCs w:val="24"/>
        </w:rPr>
        <w:t>Для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обучающихся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по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специальности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bCs/>
          <w:iCs/>
          <w:sz w:val="24"/>
          <w:szCs w:val="24"/>
        </w:rPr>
        <w:t>19.02.11 «Технология продуктов питания из растительного сырья»</w:t>
      </w:r>
      <w:r w:rsidR="00113D22">
        <w:rPr>
          <w:rFonts w:ascii="Times New Roman" w:hAnsi="Times New Roman" w:cs="Times New Roman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дипломная работа</w:t>
      </w:r>
      <w:r w:rsidR="00113D22">
        <w:rPr>
          <w:rFonts w:ascii="Times New Roman" w:hAnsi="Times New Roman" w:cs="Times New Roman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может быть выполнена по одному из двух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вариантов:</w:t>
      </w:r>
    </w:p>
    <w:p w:rsidR="00730984" w:rsidRPr="00730984" w:rsidRDefault="00730984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40207" cy="187451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D22">
        <w:rPr>
          <w:rFonts w:ascii="Times New Roman" w:hAnsi="Times New Roman" w:cs="Times New Roman"/>
          <w:sz w:val="24"/>
          <w:szCs w:val="24"/>
        </w:rPr>
        <w:t>Д</w:t>
      </w:r>
      <w:r w:rsidRPr="00730984">
        <w:rPr>
          <w:rFonts w:ascii="Times New Roman" w:hAnsi="Times New Roman" w:cs="Times New Roman"/>
          <w:sz w:val="24"/>
          <w:szCs w:val="24"/>
        </w:rPr>
        <w:t>ипломная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hAnsi="Times New Roman" w:cs="Times New Roman"/>
          <w:sz w:val="24"/>
          <w:szCs w:val="24"/>
        </w:rPr>
        <w:t>работа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направлена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на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ассортимента, техническое перевооружение предприятия по производству хлебобулочных,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кондитерских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макаронных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lastRenderedPageBreak/>
        <w:t>изделий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выполняется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элементами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проектирования</w:t>
      </w:r>
      <w:r w:rsidRPr="0073098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производственного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процесса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(по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материалам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предприятия,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собранным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обучающимся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период</w:t>
      </w:r>
      <w:r w:rsidRPr="007309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производственных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</w:t>
      </w:r>
      <w:r w:rsidRPr="007309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30984">
        <w:rPr>
          <w:rFonts w:ascii="Times New Roman" w:hAnsi="Times New Roman" w:cs="Times New Roman"/>
          <w:sz w:val="24"/>
          <w:szCs w:val="24"/>
        </w:rPr>
        <w:t>преддипломной</w:t>
      </w:r>
      <w:proofErr w:type="gramEnd"/>
      <w:r w:rsidRPr="007309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практик);</w:t>
      </w:r>
    </w:p>
    <w:p w:rsidR="00730984" w:rsidRPr="00730984" w:rsidRDefault="00730984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 wp14:anchorId="15BC1DDA" wp14:editId="6CD1F06F">
            <wp:extent cx="140207" cy="187451"/>
            <wp:effectExtent l="0" t="0" r="0" b="0"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984">
        <w:rPr>
          <w:rFonts w:ascii="Times New Roman" w:hAnsi="Times New Roman" w:cs="Times New Roman"/>
          <w:sz w:val="24"/>
          <w:szCs w:val="24"/>
        </w:rPr>
        <w:t xml:space="preserve"> научно-исследовательская (дипломная работа) направлена на расширение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ассортимента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(или)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технологии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производства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хлебобулочных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кондитерских и</w:t>
      </w:r>
      <w:r w:rsidRPr="007309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макаронных</w:t>
      </w:r>
      <w:r w:rsidRPr="007309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изделий</w:t>
      </w:r>
      <w:r w:rsidRPr="007309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(с</w:t>
      </w:r>
      <w:r w:rsidRPr="007309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элементами</w:t>
      </w:r>
      <w:r w:rsidRPr="007309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собственных</w:t>
      </w:r>
      <w:r w:rsidRPr="007309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научных</w:t>
      </w:r>
      <w:r w:rsidRPr="007309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исследований).</w:t>
      </w:r>
    </w:p>
    <w:p w:rsidR="00730984" w:rsidRDefault="00730984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sz w:val="24"/>
          <w:szCs w:val="24"/>
        </w:rPr>
        <w:t xml:space="preserve">В отдельных случаях, допускается выполнение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730984">
        <w:rPr>
          <w:rFonts w:ascii="Times New Roman" w:hAnsi="Times New Roman" w:cs="Times New Roman"/>
          <w:sz w:val="24"/>
          <w:szCs w:val="24"/>
        </w:rPr>
        <w:t>группой обучающихся. При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этом</w:t>
      </w:r>
      <w:r w:rsidRPr="007309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индивидуальное</w:t>
      </w:r>
      <w:r w:rsidRPr="007309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задание</w:t>
      </w:r>
      <w:r w:rsidRPr="007309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выдается каждому</w:t>
      </w:r>
      <w:r w:rsidRPr="007309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3098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30984">
        <w:rPr>
          <w:rFonts w:ascii="Times New Roman" w:hAnsi="Times New Roman" w:cs="Times New Roman"/>
          <w:sz w:val="24"/>
          <w:szCs w:val="24"/>
        </w:rPr>
        <w:t>.</w:t>
      </w:r>
    </w:p>
    <w:p w:rsidR="00730984" w:rsidRPr="00730984" w:rsidRDefault="00113D22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Дипломная работа</w:t>
      </w:r>
      <w:r w:rsidRPr="00C94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984" w:rsidRPr="00730984">
        <w:rPr>
          <w:rFonts w:ascii="Times New Roman" w:hAnsi="Times New Roman" w:cs="Times New Roman"/>
          <w:sz w:val="24"/>
          <w:szCs w:val="24"/>
        </w:rPr>
        <w:t>выполняется</w:t>
      </w:r>
      <w:r w:rsidR="00730984"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30984" w:rsidRPr="00730984">
        <w:rPr>
          <w:rFonts w:ascii="Times New Roman" w:hAnsi="Times New Roman" w:cs="Times New Roman"/>
          <w:sz w:val="24"/>
          <w:szCs w:val="24"/>
        </w:rPr>
        <w:t>выпускником</w:t>
      </w:r>
      <w:r w:rsidR="00730984"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30984" w:rsidRPr="00730984">
        <w:rPr>
          <w:rFonts w:ascii="Times New Roman" w:hAnsi="Times New Roman" w:cs="Times New Roman"/>
          <w:sz w:val="24"/>
          <w:szCs w:val="24"/>
        </w:rPr>
        <w:t>с</w:t>
      </w:r>
      <w:r w:rsidR="00730984"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30984" w:rsidRPr="00730984">
        <w:rPr>
          <w:rFonts w:ascii="Times New Roman" w:hAnsi="Times New Roman" w:cs="Times New Roman"/>
          <w:sz w:val="24"/>
          <w:szCs w:val="24"/>
        </w:rPr>
        <w:t>использованием</w:t>
      </w:r>
      <w:r w:rsidR="00730984"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30984" w:rsidRPr="00730984">
        <w:rPr>
          <w:rFonts w:ascii="Times New Roman" w:hAnsi="Times New Roman" w:cs="Times New Roman"/>
          <w:spacing w:val="-6"/>
          <w:sz w:val="24"/>
          <w:szCs w:val="24"/>
        </w:rPr>
        <w:t xml:space="preserve">собранных им лично </w:t>
      </w:r>
      <w:r w:rsidR="00730984" w:rsidRPr="00730984">
        <w:rPr>
          <w:rFonts w:ascii="Times New Roman" w:hAnsi="Times New Roman" w:cs="Times New Roman"/>
          <w:spacing w:val="-5"/>
          <w:sz w:val="24"/>
          <w:szCs w:val="24"/>
        </w:rPr>
        <w:t>материалов.</w:t>
      </w:r>
    </w:p>
    <w:p w:rsidR="00730984" w:rsidRPr="00730984" w:rsidRDefault="00730984" w:rsidP="00113D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sz w:val="24"/>
          <w:szCs w:val="24"/>
        </w:rPr>
        <w:t>Выполненная</w:t>
      </w:r>
      <w:r w:rsidRPr="007309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13D22">
        <w:rPr>
          <w:rFonts w:ascii="Times New Roman" w:eastAsia="Calibri" w:hAnsi="Times New Roman" w:cs="Times New Roman"/>
          <w:sz w:val="24"/>
          <w:szCs w:val="24"/>
        </w:rPr>
        <w:t xml:space="preserve">дипломная 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работа</w:t>
      </w:r>
      <w:r w:rsidRPr="007309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</w:t>
      </w:r>
      <w:r w:rsidRPr="007309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целом</w:t>
      </w:r>
      <w:r w:rsidRPr="007309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должна:</w:t>
      </w:r>
    </w:p>
    <w:p w:rsidR="00730984" w:rsidRPr="00730984" w:rsidRDefault="00730984" w:rsidP="00113D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sz w:val="24"/>
          <w:szCs w:val="24"/>
        </w:rPr>
        <w:t>-соответствовать</w:t>
      </w:r>
      <w:r w:rsidRPr="007309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разработанному</w:t>
      </w:r>
      <w:r w:rsidRPr="007309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заданию;</w:t>
      </w:r>
    </w:p>
    <w:p w:rsidR="00730984" w:rsidRPr="00730984" w:rsidRDefault="00730984" w:rsidP="00113D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sz w:val="24"/>
          <w:szCs w:val="24"/>
        </w:rPr>
        <w:t>-включать анализ источников по теме с обобщениями и выводами, сопоставлениями и</w:t>
      </w:r>
      <w:r w:rsidRPr="0073098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оценкой</w:t>
      </w:r>
      <w:r w:rsidRPr="007309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различных</w:t>
      </w:r>
      <w:r w:rsidRPr="007309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точек зрения;</w:t>
      </w:r>
    </w:p>
    <w:p w:rsidR="00730984" w:rsidRDefault="00730984" w:rsidP="00113D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984">
        <w:rPr>
          <w:rFonts w:ascii="Times New Roman" w:hAnsi="Times New Roman" w:cs="Times New Roman"/>
          <w:sz w:val="24"/>
          <w:szCs w:val="24"/>
        </w:rPr>
        <w:t>-продемонстрировать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требуемый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уровень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общенаучной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специальной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подготовки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выпускника,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его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способность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умение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применять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на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практике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освоенные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знания,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практические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умения,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общие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компетенции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в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соответствии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с</w:t>
      </w:r>
      <w:r w:rsidRPr="007309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требованиями</w:t>
      </w:r>
      <w:r w:rsidRPr="007309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0984">
        <w:rPr>
          <w:rFonts w:ascii="Times New Roman" w:hAnsi="Times New Roman" w:cs="Times New Roman"/>
          <w:sz w:val="24"/>
          <w:szCs w:val="24"/>
        </w:rPr>
        <w:t>ФГОС СПО.</w:t>
      </w:r>
    </w:p>
    <w:p w:rsidR="00730984" w:rsidRDefault="00113D22" w:rsidP="00113D22">
      <w:pPr>
        <w:pStyle w:val="11"/>
        <w:numPr>
          <w:ilvl w:val="0"/>
          <w:numId w:val="1"/>
        </w:numPr>
        <w:tabs>
          <w:tab w:val="left" w:pos="1928"/>
        </w:tabs>
        <w:ind w:right="531"/>
        <w:jc w:val="both"/>
      </w:pPr>
      <w:r>
        <w:t xml:space="preserve">Руководство подготовкой </w:t>
      </w:r>
      <w:r w:rsidR="00730984">
        <w:t>дипломной</w:t>
      </w:r>
      <w:r w:rsidR="00730984">
        <w:rPr>
          <w:spacing w:val="-57"/>
        </w:rPr>
        <w:t xml:space="preserve"> </w:t>
      </w:r>
      <w:r>
        <w:t>работы</w:t>
      </w:r>
    </w:p>
    <w:p w:rsid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6744C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56744C">
        <w:rPr>
          <w:rFonts w:ascii="Times New Roman" w:hAnsi="Times New Roman" w:cs="Times New Roman"/>
          <w:sz w:val="24"/>
          <w:szCs w:val="24"/>
        </w:rPr>
        <w:t>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закрепление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тем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за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674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6744C">
        <w:rPr>
          <w:rFonts w:ascii="Times New Roman" w:hAnsi="Times New Roman" w:cs="Times New Roman"/>
          <w:sz w:val="24"/>
          <w:szCs w:val="24"/>
        </w:rPr>
        <w:t>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назначение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руководителей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консультантов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отдельным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частям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оформляется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распоряжением</w:t>
      </w:r>
      <w:r w:rsidRPr="005674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директора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филиала</w:t>
      </w:r>
    </w:p>
    <w:p w:rsidR="0056744C" w:rsidRP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744C">
        <w:rPr>
          <w:rFonts w:ascii="Times New Roman" w:hAnsi="Times New Roman" w:cs="Times New Roman"/>
          <w:sz w:val="24"/>
          <w:szCs w:val="24"/>
        </w:rPr>
        <w:t>Обязанности</w:t>
      </w:r>
      <w:r w:rsidRPr="00567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руководителя</w:t>
      </w:r>
      <w:r w:rsidRPr="00567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567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состоят</w:t>
      </w:r>
      <w:r w:rsidRPr="005674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</w:t>
      </w:r>
      <w:r w:rsidRPr="00567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следующем:</w:t>
      </w:r>
    </w:p>
    <w:p w:rsidR="0056744C" w:rsidRP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744C">
        <w:rPr>
          <w:rFonts w:ascii="Times New Roman" w:hAnsi="Times New Roman" w:cs="Times New Roman"/>
          <w:sz w:val="24"/>
          <w:szCs w:val="24"/>
        </w:rPr>
        <w:t xml:space="preserve">разрабатывает задания на подготовку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 работы</w:t>
      </w:r>
      <w:r w:rsidRPr="0056744C">
        <w:rPr>
          <w:rFonts w:ascii="Times New Roman" w:hAnsi="Times New Roman" w:cs="Times New Roman"/>
          <w:sz w:val="24"/>
          <w:szCs w:val="24"/>
        </w:rPr>
        <w:t>, составляет график ее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выполнения.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Задание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для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каждого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обучающегося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разрабатываются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соответствии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</w:t>
      </w:r>
      <w:r w:rsidRPr="0056744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 xml:space="preserve">утвержденной темой. </w:t>
      </w:r>
    </w:p>
    <w:p w:rsidR="0056744C" w:rsidRP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744C">
        <w:rPr>
          <w:rFonts w:ascii="Times New Roman" w:hAnsi="Times New Roman" w:cs="Times New Roman"/>
          <w:sz w:val="24"/>
          <w:szCs w:val="24"/>
        </w:rPr>
        <w:t>разрабатывает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вместе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обучающимся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календарный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график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выполнения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работы,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утверждаемый,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заместителем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директора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учебной работе;</w:t>
      </w:r>
    </w:p>
    <w:p w:rsidR="0056744C" w:rsidRP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744C">
        <w:rPr>
          <w:rFonts w:ascii="Times New Roman" w:hAnsi="Times New Roman" w:cs="Times New Roman"/>
          <w:sz w:val="24"/>
          <w:szCs w:val="24"/>
        </w:rPr>
        <w:t>-оказывает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6744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консультативную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помощь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организации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выполнения работы,</w:t>
      </w:r>
    </w:p>
    <w:p w:rsidR="0056744C" w:rsidRP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744C">
        <w:rPr>
          <w:rFonts w:ascii="Times New Roman" w:hAnsi="Times New Roman" w:cs="Times New Roman"/>
          <w:sz w:val="24"/>
          <w:szCs w:val="24"/>
        </w:rPr>
        <w:t>контролирует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ход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дипломной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hAnsi="Times New Roman" w:cs="Times New Roman"/>
          <w:sz w:val="24"/>
          <w:szCs w:val="24"/>
        </w:rPr>
        <w:t>работы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соответствии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установленным графиком в форме регулярной проверки и обсуждения выполненных этапов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работы;</w:t>
      </w:r>
    </w:p>
    <w:p w:rsidR="0056744C" w:rsidRP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744C">
        <w:rPr>
          <w:rFonts w:ascii="Times New Roman" w:hAnsi="Times New Roman" w:cs="Times New Roman"/>
          <w:sz w:val="24"/>
          <w:szCs w:val="24"/>
        </w:rPr>
        <w:t>–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консультирует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обучающегося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выбору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литературы,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методов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исследования,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подготовке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презентации и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доклада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для</w:t>
      </w:r>
      <w:r w:rsidRPr="005674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защиты</w:t>
      </w:r>
      <w:r w:rsidRPr="005674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13D22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56744C">
        <w:rPr>
          <w:rFonts w:ascii="Times New Roman" w:hAnsi="Times New Roman" w:cs="Times New Roman"/>
          <w:sz w:val="24"/>
          <w:szCs w:val="24"/>
        </w:rPr>
        <w:t>;</w:t>
      </w:r>
    </w:p>
    <w:p w:rsidR="0056744C" w:rsidRDefault="0056744C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4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744C"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завершении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обучающимся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подготовки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56744C">
        <w:rPr>
          <w:rFonts w:ascii="Times New Roman" w:hAnsi="Times New Roman" w:cs="Times New Roman"/>
          <w:sz w:val="24"/>
          <w:szCs w:val="24"/>
        </w:rPr>
        <w:t>руководитель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</w:t>
      </w:r>
      <w:r w:rsidRPr="0056744C">
        <w:rPr>
          <w:rFonts w:ascii="Times New Roman" w:hAnsi="Times New Roman" w:cs="Times New Roman"/>
          <w:sz w:val="24"/>
          <w:szCs w:val="24"/>
        </w:rPr>
        <w:t>отзыве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указыва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56744C">
        <w:rPr>
          <w:rFonts w:ascii="Times New Roman" w:hAnsi="Times New Roman" w:cs="Times New Roman"/>
          <w:sz w:val="24"/>
          <w:szCs w:val="24"/>
        </w:rPr>
        <w:t>характерные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особенности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работы,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ее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достоинства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недостатки,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а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также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отношение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обучающийся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к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выполнению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56744C">
        <w:rPr>
          <w:rFonts w:ascii="Times New Roman" w:hAnsi="Times New Roman" w:cs="Times New Roman"/>
          <w:sz w:val="24"/>
          <w:szCs w:val="24"/>
        </w:rPr>
        <w:t>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проявленные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(или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не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проявленные)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им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способности,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оценивается уровень освоения общих и профессиональных компетенций.</w:t>
      </w:r>
      <w:proofErr w:type="gramEnd"/>
      <w:r w:rsidRPr="0056744C">
        <w:rPr>
          <w:rFonts w:ascii="Times New Roman" w:hAnsi="Times New Roman" w:cs="Times New Roman"/>
          <w:sz w:val="24"/>
          <w:szCs w:val="24"/>
        </w:rPr>
        <w:t xml:space="preserve"> Наряду с этим,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>оцениваются знания и умения обучающегося, продемонстрированные им при выполнении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3D22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113D22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56744C">
        <w:rPr>
          <w:rFonts w:ascii="Times New Roman" w:hAnsi="Times New Roman" w:cs="Times New Roman"/>
          <w:sz w:val="24"/>
          <w:szCs w:val="24"/>
        </w:rPr>
        <w:t>, степень самостоятельности и его личный вклад в раскрытие проблем и разработку</w:t>
      </w:r>
      <w:r w:rsidRPr="005674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744C">
        <w:rPr>
          <w:rFonts w:ascii="Times New Roman" w:hAnsi="Times New Roman" w:cs="Times New Roman"/>
          <w:sz w:val="24"/>
          <w:szCs w:val="24"/>
        </w:rPr>
        <w:t xml:space="preserve">предложений по их решению. </w:t>
      </w:r>
    </w:p>
    <w:p w:rsidR="00634139" w:rsidRDefault="00634139" w:rsidP="00113D22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634139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113D22">
        <w:rPr>
          <w:rFonts w:ascii="Times New Roman" w:hAnsi="Times New Roman" w:cs="Times New Roman"/>
          <w:b/>
          <w:sz w:val="28"/>
          <w:szCs w:val="28"/>
        </w:rPr>
        <w:t>дипломной</w:t>
      </w:r>
      <w:r w:rsidRPr="00634139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634139" w:rsidRPr="00634139" w:rsidRDefault="00634139" w:rsidP="00113D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Дипломная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39">
        <w:rPr>
          <w:rFonts w:ascii="Times New Roman" w:hAnsi="Times New Roman" w:cs="Times New Roman"/>
          <w:sz w:val="24"/>
          <w:szCs w:val="24"/>
        </w:rPr>
        <w:t xml:space="preserve">работа состоит из теоретической и практической частей. 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63413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Структура </w:t>
      </w:r>
      <w:r w:rsidRPr="00634139">
        <w:rPr>
          <w:rFonts w:ascii="Times New Roman" w:hAnsi="Times New Roman" w:cs="Times New Roman"/>
          <w:b/>
          <w:i/>
          <w:sz w:val="24"/>
          <w:szCs w:val="24"/>
        </w:rPr>
        <w:t>дипломной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39">
        <w:rPr>
          <w:rFonts w:ascii="Times New Roman" w:hAnsi="Times New Roman" w:cs="Times New Roman"/>
          <w:sz w:val="24"/>
          <w:szCs w:val="24"/>
          <w:lang w:eastAsia="ar-SA"/>
        </w:rPr>
        <w:t xml:space="preserve">должна соответствовать утвержденной руководителем программе и включать следующие элементы: 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lastRenderedPageBreak/>
        <w:t>- содержание;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- введение;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- основную часть (теоретическую);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4139">
        <w:rPr>
          <w:rFonts w:ascii="Times New Roman" w:hAnsi="Times New Roman" w:cs="Times New Roman"/>
          <w:sz w:val="24"/>
          <w:szCs w:val="24"/>
        </w:rPr>
        <w:t>- расчетную часть (исследовательская, технологическая);</w:t>
      </w:r>
      <w:proofErr w:type="gramEnd"/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- заключение;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- список использованных источников;</w:t>
      </w:r>
    </w:p>
    <w:p w:rsidR="00634139" w:rsidRPr="00634139" w:rsidRDefault="00634139" w:rsidP="006341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4139">
        <w:rPr>
          <w:rFonts w:ascii="Times New Roman" w:hAnsi="Times New Roman" w:cs="Times New Roman"/>
          <w:sz w:val="24"/>
          <w:szCs w:val="24"/>
        </w:rPr>
        <w:t>- приложения.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Структура выпускной квалификационной работы включает в себя: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 Титульный лист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(образец представлен в Приложении 1)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Содержание</w:t>
      </w:r>
    </w:p>
    <w:p w:rsidR="00634139" w:rsidRPr="00634139" w:rsidRDefault="00634139" w:rsidP="00634139">
      <w:pPr>
        <w:shd w:val="clear" w:color="auto" w:fill="FFFFFF"/>
        <w:spacing w:after="84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В нем последовательно излагаются названия глав, н</w:t>
      </w:r>
      <w:r w:rsidR="004826C8">
        <w:rPr>
          <w:rFonts w:ascii="Times New Roman" w:eastAsia="Times New Roman" w:hAnsi="Times New Roman" w:cs="Times New Roman"/>
          <w:color w:val="181818"/>
          <w:sz w:val="24"/>
          <w:szCs w:val="24"/>
        </w:rPr>
        <w:t>азвание пунктов и подпунктов</w:t>
      </w:r>
      <w:r w:rsidR="004826C8" w:rsidRPr="004826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6C8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4826C8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gramStart"/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При этом их формулировки должны четко соответствовать содержанию работы, быть кратким, четкими, последовательно и точно отражать ее внутреннюю логику.</w:t>
      </w:r>
      <w:proofErr w:type="gramEnd"/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Обязательно указываются страницы, с которых начинается каждая глава.</w:t>
      </w:r>
    </w:p>
    <w:p w:rsidR="00634139" w:rsidRPr="00634139" w:rsidRDefault="00634139" w:rsidP="00634139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 3. Введение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Во введении необходимо обосновать актуальность и практическую значимость выбранной  темы, сформулировать цель</w:t>
      </w:r>
      <w:r w:rsidR="004826C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задачи, объект и  предмет </w:t>
      </w:r>
      <w:r w:rsidR="004826C8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4826C8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, круг рассматриваемых проблем. Рассматриваются основные проблемы развития кондитерского или хлебопекарного производства. Объем введения должен быть в пределах 2-3 страниц. 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Основная часть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 </w:t>
      </w:r>
      <w:r w:rsidR="004602F9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дипломной работы</w:t>
      </w: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главы (параграфы, разделы) в соответствии с логической структурой изложения. Название главы не должно дублировать название темы, а название параграфов – название глав. Формулировки должны быть лаконичными и отражать суть главы (параграфа). </w:t>
      </w:r>
    </w:p>
    <w:p w:rsidR="00634139" w:rsidRPr="00634139" w:rsidRDefault="00634139" w:rsidP="00634139">
      <w:pPr>
        <w:shd w:val="clear" w:color="auto" w:fill="FFFFFF"/>
        <w:spacing w:after="0"/>
        <w:ind w:firstLine="3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 </w:t>
      </w:r>
      <w:r w:rsidR="004826C8">
        <w:rPr>
          <w:rFonts w:ascii="Times New Roman" w:eastAsia="Calibri" w:hAnsi="Times New Roman" w:cs="Times New Roman"/>
          <w:sz w:val="24"/>
          <w:szCs w:val="24"/>
        </w:rPr>
        <w:t>дипломной</w:t>
      </w:r>
      <w:r w:rsidR="004826C8" w:rsidRPr="00C94F51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содержать, как правило, две главы.  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теоретической и практической части</w:t>
      </w: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3CF6" w:rsidRDefault="00634139" w:rsidP="00634139">
      <w:pPr>
        <w:shd w:val="clear" w:color="auto" w:fill="FFFFFF"/>
        <w:spacing w:after="0"/>
        <w:ind w:left="5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те</w:t>
      </w:r>
      <w:r w:rsidRPr="00F738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оретической</w:t>
      </w:r>
      <w:r w:rsidRPr="00634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части</w:t>
      </w: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последовательно излагается теоретическое обоснование </w:t>
      </w:r>
      <w:r w:rsidR="00F73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</w:t>
      </w:r>
      <w:r w:rsidR="006F3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приводятся необходимые расчёты. </w:t>
      </w:r>
    </w:p>
    <w:p w:rsidR="006F3CF6" w:rsidRPr="00FB1813" w:rsidRDefault="006F3CF6" w:rsidP="006F3CF6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z w:val="24"/>
          <w:szCs w:val="24"/>
        </w:rPr>
        <w:t>работка технологии производства.</w:t>
      </w:r>
    </w:p>
    <w:p w:rsidR="006F3CF6" w:rsidRPr="00FB1813" w:rsidRDefault="006F3CF6" w:rsidP="006F3CF6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зучение технологии производства.</w:t>
      </w:r>
    </w:p>
    <w:p w:rsidR="006F3CF6" w:rsidRPr="00FB1813" w:rsidRDefault="006F3CF6" w:rsidP="006F3CF6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Техническое оснащение цеха по производству хлеба на примере предприятия</w:t>
      </w:r>
      <w:r>
        <w:rPr>
          <w:rFonts w:ascii="Times New Roman" w:hAnsi="Times New Roman"/>
          <w:sz w:val="24"/>
          <w:szCs w:val="24"/>
        </w:rPr>
        <w:t>.</w:t>
      </w:r>
    </w:p>
    <w:p w:rsidR="00F738FD" w:rsidRPr="00FB1813" w:rsidRDefault="00F738FD" w:rsidP="00F738FD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Работа лаборатории при производственном комплексе</w:t>
      </w:r>
      <w:r>
        <w:rPr>
          <w:rFonts w:ascii="Times New Roman" w:hAnsi="Times New Roman"/>
          <w:sz w:val="24"/>
          <w:szCs w:val="24"/>
        </w:rPr>
        <w:t>.</w:t>
      </w:r>
    </w:p>
    <w:p w:rsidR="00F738FD" w:rsidRPr="00FB1813" w:rsidRDefault="00F738FD" w:rsidP="00F738FD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Оценка качества изделий</w:t>
      </w:r>
    </w:p>
    <w:p w:rsidR="006F3CF6" w:rsidRPr="00FB1813" w:rsidRDefault="006F3CF6" w:rsidP="006F3CF6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Управление коллективом при производстве ……</w:t>
      </w:r>
    </w:p>
    <w:p w:rsidR="006F3CF6" w:rsidRPr="00FB1813" w:rsidRDefault="006F3CF6" w:rsidP="006F3CF6">
      <w:pPr>
        <w:widowControl w:val="0"/>
        <w:numPr>
          <w:ilvl w:val="0"/>
          <w:numId w:val="6"/>
        </w:numPr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Способы мотивации персонала…..</w:t>
      </w:r>
    </w:p>
    <w:p w:rsidR="00634139" w:rsidRDefault="006F3CF6" w:rsidP="00F738FD">
      <w:pPr>
        <w:shd w:val="clear" w:color="auto" w:fill="FFFFFF"/>
        <w:spacing w:after="0"/>
        <w:ind w:left="5" w:firstLine="8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8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Практическая</w:t>
      </w:r>
      <w:r w:rsidR="00634139" w:rsidRPr="00634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часть</w:t>
      </w:r>
      <w:r w:rsidR="00F73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139" w:rsidRPr="00634139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общем виде должна иметь следующее содержание:</w:t>
      </w:r>
    </w:p>
    <w:p w:rsidR="006F3CF6" w:rsidRPr="00F738FD" w:rsidRDefault="006F3CF6" w:rsidP="00F738FD">
      <w:pPr>
        <w:pStyle w:val="ac"/>
        <w:numPr>
          <w:ilvl w:val="0"/>
          <w:numId w:val="7"/>
        </w:num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8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Продуктовые расчеты с учетом производственных потерь</w:t>
      </w:r>
    </w:p>
    <w:p w:rsidR="006F3CF6" w:rsidRPr="00FB1813" w:rsidRDefault="006F3CF6" w:rsidP="00F738FD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65"/>
        <w:rPr>
          <w:rFonts w:ascii="Times New Roman" w:hAnsi="Times New Roman"/>
          <w:sz w:val="24"/>
          <w:szCs w:val="24"/>
        </w:rPr>
      </w:pPr>
      <w:r w:rsidRPr="00FB1813">
        <w:rPr>
          <w:rFonts w:ascii="Times New Roman" w:hAnsi="Times New Roman"/>
          <w:sz w:val="24"/>
          <w:szCs w:val="24"/>
        </w:rPr>
        <w:t>Расчет технологического и технического оснащения цехов и пекарен….</w:t>
      </w:r>
    </w:p>
    <w:p w:rsidR="00F738FD" w:rsidRDefault="00F738FD" w:rsidP="00634139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38FD" w:rsidRPr="00F738FD" w:rsidRDefault="00F738FD" w:rsidP="00634139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738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Пример</w:t>
      </w:r>
    </w:p>
    <w:p w:rsidR="006F3CF6" w:rsidRPr="00634139" w:rsidRDefault="00F738FD" w:rsidP="00634139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738FD">
        <w:rPr>
          <w:rFonts w:ascii="Times New Roman" w:eastAsia="Times New Roman" w:hAnsi="Times New Roman" w:cs="Times New Roman"/>
          <w:color w:val="181818"/>
          <w:sz w:val="24"/>
          <w:szCs w:val="24"/>
        </w:rPr>
        <w:t>СОДЕРЖАНИЕ</w:t>
      </w:r>
    </w:p>
    <w:p w:rsidR="00634139" w:rsidRPr="00634139" w:rsidRDefault="00634139" w:rsidP="0063413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 Введение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Разработка ассортимента продукции и производственной программы проектируемого предприятия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1.1    Характеристика предприятия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1.2    Расчёт общего количества изделий по группам в ассортименте.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1.3    Расчёт количества сырья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1.4    Расчёт выхода теста и отделочных полуфабрикатов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1.5    Подбор технологического оборудования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1.6    Расчёт численности производственных рабочих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      Разработка </w:t>
      </w:r>
      <w:proofErr w:type="spellStart"/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технико</w:t>
      </w:r>
      <w:proofErr w:type="spellEnd"/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технологической документации на изделие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2.1    Составление проекта рецептуры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2.2    Составление акта контрольной отработки рецептуры и технологии производства изделия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2.3    Расчет пищевого состава и энергетической ценности изделия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2.4    Разработка технико-технологической карты на изделие</w:t>
      </w:r>
    </w:p>
    <w:p w:rsidR="00634139" w:rsidRPr="00634139" w:rsidRDefault="00634139" w:rsidP="0063413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3.</w:t>
      </w:r>
      <w:proofErr w:type="gramStart"/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Техно – химический</w:t>
      </w:r>
      <w:proofErr w:type="gramEnd"/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контроль качества сырья, полуфабрикатов, и готовой  продукции</w:t>
      </w:r>
    </w:p>
    <w:p w:rsidR="00634139" w:rsidRPr="00634139" w:rsidRDefault="00634139" w:rsidP="0063413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3.1 Органолептическая оценка изделия</w:t>
      </w:r>
    </w:p>
    <w:p w:rsidR="00634139" w:rsidRDefault="00634139" w:rsidP="0063413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4.Разработка схемы технологического производства изделия</w:t>
      </w:r>
    </w:p>
    <w:p w:rsidR="00634139" w:rsidRPr="00634139" w:rsidRDefault="00634139" w:rsidP="00634139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34139">
        <w:rPr>
          <w:rFonts w:ascii="Times New Roman" w:eastAsia="Times New Roman" w:hAnsi="Times New Roman" w:cs="Times New Roman"/>
          <w:color w:val="181818"/>
          <w:sz w:val="24"/>
          <w:szCs w:val="24"/>
        </w:rPr>
        <w:t>Заключение</w:t>
      </w:r>
    </w:p>
    <w:p w:rsidR="00F26B10" w:rsidRPr="00F26B10" w:rsidRDefault="00F26B10" w:rsidP="00F26B10">
      <w:pPr>
        <w:shd w:val="clear" w:color="auto" w:fill="FFFFFF"/>
        <w:spacing w:after="0" w:line="364" w:lineRule="atLeast"/>
        <w:ind w:firstLine="3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использованных источников</w:t>
      </w:r>
    </w:p>
    <w:p w:rsidR="00F26B10" w:rsidRPr="00F26B10" w:rsidRDefault="00F26B10" w:rsidP="00F26B10">
      <w:pPr>
        <w:shd w:val="clear" w:color="auto" w:fill="FFFFFF"/>
        <w:spacing w:after="0" w:line="364" w:lineRule="atLeast"/>
        <w:ind w:firstLine="3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</w:p>
    <w:p w:rsidR="0056744C" w:rsidRPr="00F26B10" w:rsidRDefault="00F26B10" w:rsidP="00634139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6B10">
        <w:rPr>
          <w:rFonts w:ascii="Times New Roman" w:hAnsi="Times New Roman" w:cs="Times New Roman"/>
          <w:b/>
          <w:i/>
          <w:sz w:val="24"/>
          <w:szCs w:val="24"/>
        </w:rPr>
        <w:t>Пример</w:t>
      </w:r>
    </w:p>
    <w:p w:rsidR="00F26B10" w:rsidRPr="00F26B10" w:rsidRDefault="00F26B10" w:rsidP="00F26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  </w:t>
      </w:r>
      <w:r w:rsidRPr="00F26B1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Содержание введения</w:t>
      </w: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</w:p>
    <w:p w:rsidR="00F26B10" w:rsidRPr="00F26B10" w:rsidRDefault="00F26B10" w:rsidP="00F26B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Хлеб появился более 15 тысяч лет назад, когда человечество находилось на первобытной стадии своего развития.  Люди сначала ели зерна диких злаковых культур сырыми, а потом научились сами выращивать нужные им растения, и готовить из зерен кашу – растирать их в порошок и смешивать с водой. Затем появился и прообраз нынешнего хлеба – лепешку из густой зерновой каши запекали на открытом огне.  Конечно, это пригорелое кушанье мало напоминало современные калачи и батоны, но именно с него и началась история хлеба.</w:t>
      </w:r>
    </w:p>
    <w:p w:rsidR="00F26B10" w:rsidRPr="00F26B10" w:rsidRDefault="00F26B10" w:rsidP="00F26B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До 12 века на Руси пекли только пшеничный хлеб. Но затем на столе наших предков появился ржаной, который тут же стал очень популярным. Он был куда дешевле и сытнее, как говорилось в пословице: «Пшеничка кормит по выбору, а матушка-рожь всех сплошь». Печь «черный» хлеб было непростым делом – рецепт изготовления закваски для него держался в строгом секрете. Интересно, что в других странах любовь русских людей к ржаному хлебу не разделяли – ни в прошлом, ни сегодня на прилавках зарубежных магазинов не найти такого разнообразия черного хлеба, как у нас.</w:t>
      </w:r>
    </w:p>
    <w:p w:rsidR="00F26B10" w:rsidRPr="00F26B10" w:rsidRDefault="00F26B10" w:rsidP="00F26B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люди на Руси пекли обычный хлеб из перемолотой муки, а вот в пекарнях при монастырях ассортимент хлебных изделий был очень широк – в него входили и просфоры, и хлеб с различными добавками (маком, медом, творогом), и различные ковриги, калачи, сайки, пироги.</w:t>
      </w:r>
    </w:p>
    <w:p w:rsidR="00F26B10" w:rsidRPr="00F26B10" w:rsidRDefault="00F26B10" w:rsidP="00F26B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16 века хлебопекарное дело стало разделяться на отдельные отрасли. Теперь каждая пекарня специализировалась на изготовлении каких-то одних изделий: появились хлебники, блинники, пирожники, калачники, пряничники и ситники. В написанном в то время «Домострое» были приведены требования к профессиональным хлебопекам: они были обязаны знать, как нужно сеять муку, как приготовить квашню, сколько муки положить в тесто и как замесить его, как испечь каравай. В то время пекарей считали крайне уважаемыми 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людьми, всегда высоко ставили их мнение по любым вопросам, называли их только полными именами.</w:t>
      </w:r>
    </w:p>
    <w:p w:rsidR="00F26B10" w:rsidRPr="00F26B10" w:rsidRDefault="00F26B10" w:rsidP="00F26B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Лучшим хлебом на Руси считался «</w:t>
      </w:r>
      <w:proofErr w:type="gram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крупчатый</w:t>
      </w:r>
      <w:proofErr w:type="gram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белый» - из хорошо очищенной пшеничной муки. Он подавался только в очень богатых домах. </w:t>
      </w:r>
      <w:proofErr w:type="gram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люди ели «ситный» и «решетный» хлеба – приготовленные, соответственно, из просеянной через сито и решето муки, а также «пушной» - приготовленный из неочищенного перемолотого зерна.</w:t>
      </w:r>
      <w:proofErr w:type="gram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и такие сорта хлеба, которые подавались к столу только по очень большим случаям вроде свадьбы. Напр</w:t>
      </w:r>
      <w:r w:rsidR="004602F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мер, таким считался хлеб «Боярский» из ржаной муки особого помола с добавлением пряностей.</w:t>
      </w:r>
    </w:p>
    <w:p w:rsidR="00F26B10" w:rsidRPr="00F26B10" w:rsidRDefault="00F26B10" w:rsidP="00F26B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Хлеб был основой питания наших предков всегда, даже в самые трудные времена. В неурожайные годы, во время войн и революций, в блокаду Ленинграда люди ели хлеб с добавлением моркови, картофеля, лебеды, льняного жмыха, солодовой и соевой муки и даже коры деревьев.</w:t>
      </w:r>
    </w:p>
    <w:p w:rsidR="00F26B10" w:rsidRPr="00F26B10" w:rsidRDefault="00F26B10" w:rsidP="00F26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Целью выпускной квалификационной работы является…….</w:t>
      </w:r>
    </w:p>
    <w:p w:rsidR="00F26B10" w:rsidRPr="00F26B10" w:rsidRDefault="00F26B10" w:rsidP="00F26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Основные задачи выпускной квалификационной работы:</w:t>
      </w:r>
    </w:p>
    <w:p w:rsidR="00F26B10" w:rsidRPr="00F26B10" w:rsidRDefault="00F26B10" w:rsidP="00F26B10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1…</w:t>
      </w:r>
    </w:p>
    <w:p w:rsidR="00F26B10" w:rsidRPr="00F26B10" w:rsidRDefault="00F26B10" w:rsidP="00F26B10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2…</w:t>
      </w:r>
    </w:p>
    <w:p w:rsidR="00F26B10" w:rsidRPr="00F26B10" w:rsidRDefault="00F26B10" w:rsidP="00F26B10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3…</w:t>
      </w:r>
    </w:p>
    <w:p w:rsidR="00F26B10" w:rsidRPr="005C0920" w:rsidRDefault="00F26B10" w:rsidP="005C0920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5C09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                Теоретическая часть (10-15 листов)</w:t>
      </w:r>
    </w:p>
    <w:p w:rsidR="00F26B10" w:rsidRPr="005C0920" w:rsidRDefault="00F26B10" w:rsidP="005C0920">
      <w:pPr>
        <w:spacing w:after="0"/>
        <w:ind w:firstLine="89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C0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предприятия</w:t>
      </w:r>
    </w:p>
    <w:p w:rsidR="00F26B10" w:rsidRPr="00F26B10" w:rsidRDefault="00F26B10" w:rsidP="00F26B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Целью данной работой определить количество потребителей, разработать технологическую документацию на собственное изделие.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 Хлебозавод </w:t>
      </w:r>
      <w:r w:rsidRPr="00F26B10">
        <w:rPr>
          <w:rFonts w:ascii="Times New Roman" w:eastAsia="Times New Roman" w:hAnsi="Times New Roman" w:cs="Times New Roman"/>
          <w:color w:val="252525"/>
          <w:sz w:val="24"/>
          <w:szCs w:val="24"/>
        </w:rPr>
        <w:t> — </w:t>
      </w:r>
      <w:hyperlink r:id="rId11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промышленное предприятие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с высоким уровнем </w:t>
      </w:r>
      <w:hyperlink r:id="rId12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механизации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, массово выпускающее </w:t>
      </w:r>
      <w:hyperlink r:id="rId13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хлеб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14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булочные изделия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, мучнистые </w:t>
      </w:r>
      <w:hyperlink r:id="rId15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кондитерские изделия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 (в том числе </w:t>
      </w:r>
      <w:hyperlink r:id="rId16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сухарные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hyperlink r:id="rId17" w:tgtFrame="_blank" w:history="1">
        <w:r w:rsidRPr="00F26B1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бараночные изделия</w:t>
        </w:r>
      </w:hyperlink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26B1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оборудования должно быть  строго по технологическому процессу, чтобы не допускать пересечение потоков. Набор оборудования может быть самым разнообразным.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 печь, тесто месильная машина и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просеиватель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муки.</w:t>
      </w:r>
      <w:proofErr w:type="gram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Деление и формование теста на малых пекарнях производиться в </w:t>
      </w:r>
      <w:proofErr w:type="gram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ручную</w:t>
      </w:r>
      <w:proofErr w:type="gram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зависимости желаемой производительности и ассортимента подбирается марка печи, тестоделительной машины, количество печей. Деление и формование можно механизировать, что уменьшит численность рабочих и удешевит продукцию. В таких случаях в пекарнях устанавливают тесто делители и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тестоокруглители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тесто закаточные машины.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       Кондитерский це</w:t>
      </w:r>
      <w:proofErr w:type="gramStart"/>
      <w:r w:rsidRPr="00F26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Кондитерский цех занимает особое место на предприятиях общественного питания. Он, как правило, работает самостоятельно, независимо от горячего цеха.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Кондитерские цехи организуются на заготовочных предприятиях, а также в ресторанах, столовых, кафе.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Они классифицируются по производительности и ассортименту выпускаемой продукции: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малой мощности считаются цехи, выпускающие до 12 тыс. изделий в смену (или 0,6 т муки);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средней мощности - 12-20 тыс. изделий в смену (или 0,9 т муки);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- большой мощности - от 20 тыс. изделий в смену (или 1,5 т муки).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 В ресторанах, столовых, кафе организуются кондитерские цехи меньшей мощности: 3, 5, 8 или 10 тыс. изделий в день.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кондитерских цехах  выпускаются изделия из различных видов теста, в том числе кремовые.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Кондитерские цехи в основном работают самостоятельно, поэтому они должны изучать спрос покупателей, организовывать сбыт своей продукции, заключая договоры с другими предприятиями общественного питания, не имеющими кондитерских цехов, с предприятиями розничной торговли.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 Технологический процесс изготовления мучных кондитерских изделий состоит из следующих стадий: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- хранение и подготовка сырья (просеивание муки, подготовка яиц и др.);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приготовление и замес теста;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разделка теста и его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порционирование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формовка изделий;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расстойка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, выпечка и охлаждение изделий;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приготовление отделочных полуфабрикатов (кремов, сиропов, помадок); </w:t>
      </w: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отделка изделий.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Кондитерские цехи большой мощности предусматривают следующий состав помещений: кладовая и холодильная камера суточного хранения продуктов; помещение для обработки яиц; помещения для просеивания муки, замеса и брожения теста, разделки,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расстойки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выпечки кондитерских изделий, приготовления отделочных полуфабрикатов, отделки кондитерских изделий; моечная посуды, тары, инвентаря; кладовая и охлаждаемая камера готовых кондитерских изделий, комната начальника цеха, экспедиция.</w:t>
      </w:r>
      <w:proofErr w:type="gram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состав помещений улучшает условия труда в цехе. В небольших кондитерских цехах количество помещений может быть сокращено до 2-3.</w:t>
      </w:r>
    </w:p>
    <w:p w:rsidR="00F26B10" w:rsidRPr="00F26B10" w:rsidRDefault="00F26B10" w:rsidP="00F26B1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В кондитерском цехе используют самое разнообразное оборудование: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просеиватели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тестомесильные машины, тестораскаточные,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взбивальные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электроплиты, </w:t>
      </w:r>
      <w:proofErr w:type="spellStart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электропекарские</w:t>
      </w:r>
      <w:proofErr w:type="spellEnd"/>
      <w:r w:rsidRPr="00F26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шкафы, холодильное оборудование.</w:t>
      </w:r>
    </w:p>
    <w:p w:rsidR="00F26B10" w:rsidRPr="00AD7B6C" w:rsidRDefault="00F26B10" w:rsidP="00AD7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Практическая часть (10-15 листов)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 Производственная программа предприятия – это план суточного выпуска продукции, количество вырабатываемых изделий реализуемых в торговых предприятиях. Методика разработки производственной программы зависит от типа предприятия. 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программа включает в себя  объем производства продукции в натуральных единицах измерения;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производства продукции в натуральном выражении</w:t>
      </w:r>
      <w:r w:rsidRPr="00AD7B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тывается по каждому виду продукции (по номенклатуре), в ассортиментном разрезе    изделий в физических единицах измерения.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Номенклатура</w:t>
      </w:r>
      <w:r w:rsidRPr="00AD7B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укрупненный перечень выпускаемых предприятием видов продукции, отличающихся между собой разными потребительскими свойствами.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 Разработка ассортимента продукции производственной программы предприятия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Ассортимент продукции, выпускаемой на предприятии, разрабатывается студентом в соответствии 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с типом предприятия, набором помещений,  оснащением его холодильным и технологическим оборудованием.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</w:rPr>
        <w:t>Расчёты сводят в таблицу - 2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Таблица - 2   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 Производственная программа кондитерского/хлебопекарного цеха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985"/>
        <w:gridCol w:w="2268"/>
        <w:gridCol w:w="1984"/>
      </w:tblGrid>
      <w:tr w:rsidR="00F26B10" w:rsidRPr="00AD7B6C" w:rsidTr="00AD7B6C">
        <w:trPr>
          <w:trHeight w:val="75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готовых изделий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Выход в граммах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Удельный вес, % от мощности цеха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изделий в штуках</w:t>
            </w:r>
          </w:p>
        </w:tc>
      </w:tr>
      <w:tr w:rsidR="00F26B10" w:rsidRPr="00AD7B6C" w:rsidTr="00AD7B6C">
        <w:trPr>
          <w:trHeight w:val="409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</w:tr>
    </w:tbl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Для хлебопекарного  производства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дрожжевого теста 80%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слоёного теста 5%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песочного теста 5%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пряничного теста 10%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Для кондитерского предприятия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дрожжевого теста:     55%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Изделия из песочного теста:  16%                                                           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заварного  теста:  6%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Изделия из слоёного теста:  7%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Изделия из  бисквитного теста: 14%  </w:t>
      </w:r>
    </w:p>
    <w:p w:rsidR="00F26B10" w:rsidRPr="00AD7B6C" w:rsidRDefault="00F26B10" w:rsidP="00AD7B6C">
      <w:pPr>
        <w:shd w:val="clear" w:color="auto" w:fill="FFFFFF"/>
        <w:tabs>
          <w:tab w:val="left" w:pos="4111"/>
          <w:tab w:val="left" w:pos="4253"/>
          <w:tab w:val="left" w:pos="4536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Изделия из воздушного теста: </w:t>
      </w:r>
      <w:r w:rsid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2%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4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Расчёт сырья и составление сырьевой ведомости.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Количество сырья, расходуемое на изготовление изделий, рассчитывают на основании разработанного ассортимента, количества изделий и соответствующих рецептур. Составляется наряд-заказ.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Наряд-заказ на изготовление мучных и хлебобулочных изделий форма ОП-25 – это документ, который используется в пекарнях и хлебозаводах имеющих ответственных за выпуск и производство изделий. Код наряда-заказа по форме ОКУД 0330525. Форма наряда-заказа утверждена постановлением Госкомстата РФ от 25.12.1998 г. под №132.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В верхней части бланка по центру указываются данные о предприятии и его структурном подразделении с указанием вида деятельности по ОКДП и номера ОКПО, ставится дата составления акта или отчетный промежуток времени, за который вносятся данные. Наряд-заказ составляется для формирования задания на выпуск кондитерских и прочих изделий и расчета сырья, которое необходимо для производства разнообразных изделий.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наряде-заказе указывается наименование изделий и их ассортимент, и запланированное количество изготовления каждого вида изделия. Бухгалтерия на основании заказа подсчитывает потребность в сырье и количество сырья, которое должно быть отпущено из кладовой в цех производства. Наряд - заказ подписывает заведующий производством, бухгалтер, главный бухгалтер и утверждает руководитель организации.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 расчёта количества продуктов составляется требования накладная в кладовую.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Накладная на отпуск сырья со склада 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оформляется по форме, представленной в таблице -  3          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Таблица-3  требование – накладная на отпуск сырья со склада.</w:t>
      </w:r>
    </w:p>
    <w:tbl>
      <w:tblPr>
        <w:tblW w:w="10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82"/>
        <w:gridCol w:w="20"/>
        <w:gridCol w:w="1282"/>
        <w:gridCol w:w="986"/>
        <w:gridCol w:w="117"/>
        <w:gridCol w:w="299"/>
        <w:gridCol w:w="999"/>
        <w:gridCol w:w="1313"/>
        <w:gridCol w:w="83"/>
        <w:gridCol w:w="687"/>
        <w:gridCol w:w="60"/>
      </w:tblGrid>
      <w:tr w:rsidR="00F26B10" w:rsidRPr="00AD7B6C" w:rsidTr="00AD7B6C">
        <w:trPr>
          <w:trHeight w:val="288"/>
        </w:trPr>
        <w:tc>
          <w:tcPr>
            <w:tcW w:w="48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38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AD7B6C" w:rsidTr="00AD7B6C">
        <w:trPr>
          <w:gridAfter w:val="4"/>
          <w:wAfter w:w="2143" w:type="dxa"/>
          <w:trHeight w:val="348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</w:t>
            </w:r>
          </w:p>
        </w:tc>
        <w:tc>
          <w:tcPr>
            <w:tcW w:w="26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Ед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.и</w:t>
            </w:r>
            <w:proofErr w:type="gramEnd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змерения</w:t>
            </w:r>
          </w:p>
        </w:tc>
        <w:tc>
          <w:tcPr>
            <w:tcW w:w="24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</w:t>
            </w:r>
          </w:p>
        </w:tc>
      </w:tr>
      <w:tr w:rsidR="00F26B10" w:rsidRPr="00AD7B6C" w:rsidTr="00AD7B6C">
        <w:trPr>
          <w:gridAfter w:val="4"/>
          <w:wAfter w:w="2143" w:type="dxa"/>
          <w:trHeight w:val="288"/>
        </w:trPr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4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AD7B6C" w:rsidTr="00AD7B6C">
        <w:trPr>
          <w:gridAfter w:val="2"/>
          <w:wAfter w:w="747" w:type="dxa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   </w:t>
      </w:r>
      <w:r w:rsidRPr="00AD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 Расчет выхода теста и отделочных полуфабрикатов.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Расчёт выхода теста производят на основании ассортимента и количества изделий в соответствии с производственной программой цеха и норм данного вида теста на 100штук, 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10кг или 1кг по рецептуре.  </w:t>
      </w:r>
      <w:r w:rsidRPr="00AD7B6C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Необходимо определить количество и виды теста в соответствии с таблицей.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Расчёт выхода теста   представлен в таблице - 4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  – 4 Расчет выхода теста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2481"/>
        <w:gridCol w:w="1985"/>
        <w:gridCol w:w="2126"/>
        <w:gridCol w:w="2126"/>
      </w:tblGrid>
      <w:tr w:rsidR="00F26B10" w:rsidRPr="00AD7B6C" w:rsidTr="00AD7B6C"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 рецептуры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Вид теста и наименование изделий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Количество изделий, шт. или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Норма теста на 100 шт., на 1 кг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На заданное количество изделий,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</w:tr>
      <w:tr w:rsidR="00F26B10" w:rsidRPr="00AD7B6C" w:rsidTr="00AD7B6C"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</w:tbl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 2.4   Расчет выхода отделочных полуфабрикатов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Расчёт выхода отделочных полуфабрикатов сводят в таблицу 5.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Таблица  – 5 Расчёт выхода отделочных полуфабрикатов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715"/>
        <w:gridCol w:w="1418"/>
        <w:gridCol w:w="1899"/>
        <w:gridCol w:w="1642"/>
        <w:gridCol w:w="1701"/>
      </w:tblGrid>
      <w:tr w:rsidR="00F26B10" w:rsidRPr="00AD7B6C" w:rsidTr="00AD7B6C">
        <w:trPr>
          <w:trHeight w:val="360"/>
        </w:trPr>
        <w:tc>
          <w:tcPr>
            <w:tcW w:w="1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 рецептуры</w:t>
            </w:r>
          </w:p>
        </w:tc>
        <w:tc>
          <w:tcPr>
            <w:tcW w:w="1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изделий</w:t>
            </w:r>
          </w:p>
        </w:tc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полуфабрикатов</w:t>
            </w:r>
          </w:p>
        </w:tc>
        <w:tc>
          <w:tcPr>
            <w:tcW w:w="3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полуфабрикатов</w:t>
            </w:r>
          </w:p>
        </w:tc>
      </w:tr>
      <w:tr w:rsidR="00F26B10" w:rsidRPr="00AD7B6C" w:rsidTr="00AD7B6C">
        <w:trPr>
          <w:trHeight w:val="1236"/>
        </w:trPr>
        <w:tc>
          <w:tcPr>
            <w:tcW w:w="1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100шт на 1 кг, 10кг, г 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На    заданное количество,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</w:tr>
      <w:tr w:rsidR="00F26B10" w:rsidRPr="00AD7B6C" w:rsidTr="00AD7B6C">
        <w:trPr>
          <w:trHeight w:val="311"/>
        </w:trPr>
        <w:tc>
          <w:tcPr>
            <w:tcW w:w="1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</w:tr>
    </w:tbl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              Подбор технологического оборудования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Расчет </w:t>
      </w:r>
      <w:proofErr w:type="spellStart"/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просеивателя</w:t>
      </w:r>
      <w:proofErr w:type="spellEnd"/>
      <w:r w:rsidRPr="00AD7B6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сводят к подбору машины для просеивания муки, расчету продолжительности работы и коэффициенту использования принятого оборудования.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Расчетный коэффициент использования, принятого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просеивателя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 должен быть больше 0,5. Продолжительность работы оборудования определяют по формуле 4: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t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об.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=</w:t>
      </w: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G/Q                                                                                                     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где </w:t>
      </w:r>
      <w:proofErr w:type="spellStart"/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t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об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.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- продолжительность работы оборудования, ч;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G – масса обрабатываемых продуктов в течение суток (смены),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Q – производительность оборудования,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/ч.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t=130,05/150=0,87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Коэффициент использования оборудования определяют по формуле 5: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где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продолжительность работы цеха, смены, ч.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Т= 0,87/8=0,1.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Принимаем к установке 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просеиватель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ITERMA МП-01производительностью 150кг/ч, габаритами 600х515х700. Площадь занимаемая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просеивателем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1,16м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</w:rPr>
        <w:t>2</w:t>
      </w:r>
      <w:proofErr w:type="gramEnd"/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Подбор </w:t>
      </w:r>
      <w:proofErr w:type="spellStart"/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взбивальной</w:t>
      </w:r>
      <w:proofErr w:type="spellEnd"/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машины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Вначале принимают машину с бачком меньшей емкости, рассчитывают продолжительность ее работы и коэффициент использования, который не должен быть более 0,65. Если коэффициент использования принятой машины больше этого значения, принимают машину большей производительности.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Полезную ёмкость бачка определяют по формуле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V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n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= 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V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t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* K                                                                                          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где, 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V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n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– полезная ёмкость бачка, дм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</w:rPr>
        <w:t>3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V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t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 - объём, занимаемый тестом, дм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</w:rPr>
        <w:t>3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коэффициент заполнения.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Расчет продолжительности работы принятой машины сводим в таблицу 6. Таблица  – 6 Расчет продолжительности работы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взбивальной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машины</w:t>
      </w:r>
    </w:p>
    <w:tbl>
      <w:tblPr>
        <w:tblW w:w="100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1984"/>
        <w:gridCol w:w="1135"/>
        <w:gridCol w:w="1134"/>
        <w:gridCol w:w="1548"/>
      </w:tblGrid>
      <w:tr w:rsidR="00F26B10" w:rsidRPr="00AD7B6C" w:rsidTr="00AD7B6C">
        <w:trPr>
          <w:trHeight w:val="600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Наименование теста и полуфабрикатов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AD7B6C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Кол-</w:t>
            </w:r>
            <w:r w:rsidR="00F26B10"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во, </w:t>
            </w:r>
            <w:proofErr w:type="gramStart"/>
            <w:r w:rsidR="00F26B10"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Объемная масса,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/дм</w:t>
            </w: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Объем теста, полуфабрикатов, дм</w:t>
            </w: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AD7B6C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Кол-</w:t>
            </w:r>
            <w:r w:rsidR="00F26B10"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 загрузок</w:t>
            </w:r>
          </w:p>
        </w:tc>
        <w:tc>
          <w:tcPr>
            <w:tcW w:w="2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Продолжительность работы, мин</w:t>
            </w:r>
          </w:p>
        </w:tc>
      </w:tr>
      <w:tr w:rsidR="00F26B10" w:rsidRPr="00AD7B6C" w:rsidTr="00AD7B6C">
        <w:trPr>
          <w:trHeight w:val="675"/>
        </w:trPr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один замес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Общая</w:t>
            </w:r>
          </w:p>
        </w:tc>
      </w:tr>
      <w:tr w:rsidR="00F26B10" w:rsidRPr="00AD7B6C" w:rsidTr="00AD7B6C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</w:tr>
    </w:tbl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               Расчёт пекарных шкафов.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Количество пекарных шкафов рассчитывается исходя из количества изготовляемых изделий и производительности аппаратов.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Часовая производительность пекарного шкафа рассчитывается по формуле: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Q = 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( 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а1*d*n1*n2*60) /t1                                                                 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где Q – производительность пекарного шкафа при выпечке изделий данного вида,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/ч;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a1 – количество изделий на одном листе, противне, шт., кг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proofErr w:type="gramEnd"/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 q - масса одного изделия,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n – 1 количество листов, находящихся одновременно в камере пекарного шкафа, шт. (=2);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n2 - количество камер, шт. (=3);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 t1 - время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побоборота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, равное продолжительности посадки, выпечки и выгрузки изделий, мин.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Продолжительность работы шкафа при выпечке изделий данного вида определяют по формуле: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t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2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=G/Q,                                                                                                  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где t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2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продолжительность работы шкафа при выпечке изделий данного вида,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G – масса выпекаемых изделий,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Q – производительность шкафа при выпечке изделий данного вида,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/ч.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 расчетов пекарского шкафа сводим в таблицу 7.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  – 7 Расчет производительности работы пекарного шкафа.</w:t>
      </w: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50"/>
        <w:gridCol w:w="1418"/>
        <w:gridCol w:w="850"/>
        <w:gridCol w:w="1417"/>
        <w:gridCol w:w="568"/>
        <w:gridCol w:w="851"/>
        <w:gridCol w:w="1134"/>
        <w:gridCol w:w="1134"/>
        <w:gridCol w:w="850"/>
      </w:tblGrid>
      <w:tr w:rsidR="00F26B10" w:rsidRPr="00AD7B6C" w:rsidTr="00024D30">
        <w:trPr>
          <w:cantSplit/>
          <w:trHeight w:val="200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изделий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Количество изделий, шт.,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Количество изделий на листе, противне, шт.,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Масса одного изделия,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листов, находящихся в камере, шт.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AD7B6C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Кол-</w:t>
            </w:r>
            <w:r w:rsidR="00F26B10"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 камер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Время  </w:t>
            </w:r>
            <w:proofErr w:type="spell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подоборота</w:t>
            </w:r>
            <w:proofErr w:type="spellEnd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мин.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Производительность шкафа,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Масса выпекаемых изделий,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Продолжительность работы шкафа,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</w:t>
            </w:r>
            <w:proofErr w:type="gramEnd"/>
          </w:p>
        </w:tc>
      </w:tr>
      <w:tr w:rsidR="00F26B10" w:rsidRPr="00AD7B6C" w:rsidTr="00024D30">
        <w:trPr>
          <w:trHeight w:val="29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</w:tbl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Количество пекарных шкафов определяем по формуле: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n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3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=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2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/T*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T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,                                                                                      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где  n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3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– количество пекарных шкафов, шт.;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2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продолжительность работы шкафа,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.;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 – продолжительность работы смены,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.;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T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теоретический коэффициент использования шкафа,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( 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Т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=0,8).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n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3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=10,5/8*0,8=1,64шт.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Действительный коэффициент использования шкафа определяется по формуле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:</w:t>
      </w:r>
      <w:proofErr w:type="gramEnd"/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 =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2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/T* n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3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,                                                                                        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где      Д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–д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ействительный коэффициент использования шкафа.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Д=10,5/8*0,4=3,28.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 Расчет тестомесильной машины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Расчет тестомесильной машины сводится к определению продолжительности работы и коэффициента использования выбранной машины, который не должен быть больше 0,5, и расчету количества машин. Расчет сводим в таблицу 8 .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  –8  Расчет продолжительности работы тестомесильной машины</w:t>
      </w:r>
    </w:p>
    <w:tbl>
      <w:tblPr>
        <w:tblW w:w="97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992"/>
        <w:gridCol w:w="1465"/>
        <w:gridCol w:w="1385"/>
        <w:gridCol w:w="1398"/>
        <w:gridCol w:w="1134"/>
        <w:gridCol w:w="991"/>
        <w:gridCol w:w="1416"/>
        <w:gridCol w:w="9"/>
        <w:gridCol w:w="30"/>
      </w:tblGrid>
      <w:tr w:rsidR="00F26B10" w:rsidRPr="00AD7B6C" w:rsidTr="00024D30">
        <w:trPr>
          <w:trHeight w:val="540"/>
        </w:trPr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теста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Объемная масса теста, 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/дм</w:t>
            </w: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теста</w:t>
            </w:r>
            <w:proofErr w:type="gramStart"/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замесов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работы, мин.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машин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AD7B6C" w:rsidTr="00024D30">
        <w:trPr>
          <w:gridAfter w:val="2"/>
          <w:wAfter w:w="39" w:type="dxa"/>
          <w:trHeight w:val="1134"/>
        </w:trPr>
        <w:tc>
          <w:tcPr>
            <w:tcW w:w="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один замес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AD7B6C" w:rsidTr="00024D30">
        <w:trPr>
          <w:gridAfter w:val="2"/>
          <w:wAfter w:w="39" w:type="dxa"/>
          <w:trHeight w:val="345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Полезный объем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дежи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определяется по формуле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:</w:t>
      </w:r>
      <w:proofErr w:type="gramEnd"/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V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пол.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=V*K                                                                                             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где V – геометрическая емкость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дежи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принятой машины, дм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</w:rPr>
        <w:t>3 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(емкость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дежи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60дм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</w:rPr>
        <w:t>3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);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коэффициент заполнения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дежи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(К=0,85).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        Расчёт численности производственных рабочих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Для каждого предприятия   должна быть определена численность работников.  Расчет численности производственных рабочих производится на основании производственной программы и действующих норм выработки на одного работника на приготовление кондитерских изделий различных видов по формуле 1: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N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1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=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nk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*u/</w:t>
      </w:r>
      <w:proofErr w:type="spellStart"/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H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в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* λ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где N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I 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– численность работников, непосредственно занятых в процессе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производства;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n 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к.и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.</w:t>
      </w: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количество изделий данного вида, изготовляемых за смену (сутки), шт. или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кг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Н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в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норма выработки за рабочий день продолжительностью 8 часов, шт. или кг;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 определении режима работы хлебопекарного/кондитерского цеха в основном устанавливают 12 часовой рабочий день, с получасовым перерывом на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обед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поэтому норму выработки установим за одну рабочую смену продолжительностью 11 – 30  часов.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λ- коэффициент, учитывающий рост производительности труда </w:t>
      </w:r>
      <w:proofErr w:type="gram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( </w:t>
      </w:r>
      <w:proofErr w:type="gram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λ=1,14).</w:t>
      </w:r>
    </w:p>
    <w:p w:rsidR="00F26B10" w:rsidRPr="00AD7B6C" w:rsidRDefault="00F26B10" w:rsidP="00AD7B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 расчетов сводим в таблицу 9.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 – 9 Расчет численности производственных рабочих</w:t>
      </w:r>
    </w:p>
    <w:tbl>
      <w:tblPr>
        <w:tblW w:w="8876" w:type="dxa"/>
        <w:tblInd w:w="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418"/>
        <w:gridCol w:w="1417"/>
        <w:gridCol w:w="1701"/>
        <w:gridCol w:w="1985"/>
      </w:tblGrid>
      <w:tr w:rsidR="00F26B10" w:rsidRPr="00AD7B6C" w:rsidTr="00024D30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Ед. измерения, шт.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изделий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Норма </w:t>
            </w:r>
            <w:proofErr w:type="spellStart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выработк</w:t>
            </w:r>
            <w:proofErr w:type="spellEnd"/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за 1час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рабочих</w:t>
            </w:r>
          </w:p>
        </w:tc>
      </w:tr>
      <w:tr w:rsidR="00F26B10" w:rsidRPr="00AD7B6C" w:rsidTr="00024D30">
        <w:trPr>
          <w:trHeight w:val="213"/>
        </w:trPr>
        <w:tc>
          <w:tcPr>
            <w:tcW w:w="2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AD7B6C" w:rsidRDefault="00F26B10" w:rsidP="00AD7B6C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D7B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</w:tbl>
    <w:p w:rsidR="00F26B10" w:rsidRPr="00AD7B6C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2.      Разработка </w:t>
      </w:r>
      <w:proofErr w:type="spellStart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технико</w:t>
      </w:r>
      <w:proofErr w:type="spellEnd"/>
      <w:r w:rsidRPr="00AD7B6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технологической документации на изделие</w:t>
      </w:r>
    </w:p>
    <w:p w:rsidR="00F26B10" w:rsidRPr="00AD7B6C" w:rsidRDefault="00F26B10" w:rsidP="00AD7B6C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 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заданием к ВКР студент разрабатывает технологическую документацию, производит расчёты, формирует технологическую схему производства  изделия. Перед составлением технико-технологической карты разрабатывается рецептура на новые хлебопекарные</w:t>
      </w:r>
      <w:r w:rsidRPr="00AD7B6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/</w:t>
      </w: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кондитерские изделия. </w:t>
      </w:r>
    </w:p>
    <w:p w:rsidR="00F26B10" w:rsidRPr="00AD7B6C" w:rsidRDefault="00F26B10" w:rsidP="00AD7B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 2.1 Составление акта контрольной отработки рецептуры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 На  отработанную  рецептуру изделия  составляют  акт контрольной отработки рецептуры.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акта отработки рецептуры составляют сводную рецептуру  изделия, где указывают наименование входящих в неё ингредиентов и их массу, согласно средним значениям результатов, полученным в ходе отработки. Примеры оформления рецептур  на различные  изделия    приведены в приложении</w:t>
      </w:r>
    </w:p>
    <w:p w:rsidR="00F26B10" w:rsidRPr="00AD7B6C" w:rsidRDefault="00F26B10" w:rsidP="00AD7B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7B6C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10 – Образец оформления акта отработки изделие</w:t>
      </w:r>
    </w:p>
    <w:p w:rsidR="00F26B10" w:rsidRPr="00024D30" w:rsidRDefault="00F26B10" w:rsidP="00024D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F26B10" w:rsidRPr="00024D30" w:rsidRDefault="00F26B10" w:rsidP="00024D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предприятия</w:t>
      </w:r>
    </w:p>
    <w:p w:rsidR="00F26B10" w:rsidRPr="00024D30" w:rsidRDefault="00F26B10" w:rsidP="00024D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(Ф. И. О., дата)</w:t>
      </w:r>
    </w:p>
    <w:p w:rsidR="00F26B10" w:rsidRPr="00024D30" w:rsidRDefault="00F26B10" w:rsidP="00024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отработки рецептуры нового или фирменного изделия и технологии приготовления</w:t>
      </w:r>
    </w:p>
    <w:p w:rsidR="00F26B10" w:rsidRPr="00024D30" w:rsidRDefault="00F26B10" w:rsidP="00024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предприятия</w:t>
      </w:r>
    </w:p>
    <w:p w:rsidR="00F26B10" w:rsidRPr="00024D30" w:rsidRDefault="00F26B10" w:rsidP="00024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работ</w:t>
      </w:r>
    </w:p>
    <w:tbl>
      <w:tblPr>
        <w:tblW w:w="10541" w:type="dxa"/>
        <w:tblInd w:w="-6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851"/>
        <w:gridCol w:w="831"/>
        <w:gridCol w:w="831"/>
        <w:gridCol w:w="831"/>
        <w:gridCol w:w="831"/>
        <w:gridCol w:w="831"/>
        <w:gridCol w:w="664"/>
        <w:gridCol w:w="831"/>
        <w:gridCol w:w="831"/>
        <w:gridCol w:w="831"/>
        <w:gridCol w:w="767"/>
        <w:gridCol w:w="745"/>
      </w:tblGrid>
      <w:tr w:rsidR="00F26B10" w:rsidRPr="00024D30" w:rsidTr="005C0920">
        <w:trPr>
          <w:trHeight w:val="450"/>
        </w:trPr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024D30" w:rsidRDefault="00F26B10" w:rsidP="005C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продуктов и показателей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024D30" w:rsidRDefault="00F26B10" w:rsidP="005C0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нетто продуктов по рецептуре, </w:t>
            </w:r>
            <w:proofErr w:type="gramStart"/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5C09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отработки на партияхпо3 кг, кг</w:t>
            </w:r>
          </w:p>
        </w:tc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024D30" w:rsidRDefault="00F26B10" w:rsidP="005C09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Средние данные, </w:t>
            </w:r>
            <w:proofErr w:type="gramStart"/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5C09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апробации на  партиях по 10 кг, кг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024D30" w:rsidRDefault="00F26B10" w:rsidP="005C09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Средние данные, </w:t>
            </w:r>
            <w:proofErr w:type="gramStart"/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024D30" w:rsidRDefault="00F26B10" w:rsidP="005C092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Принятая рецептура, </w:t>
            </w:r>
            <w:proofErr w:type="gramStart"/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</w:p>
        </w:tc>
      </w:tr>
      <w:tr w:rsidR="00F26B10" w:rsidRPr="00024D30" w:rsidTr="005C0920">
        <w:trPr>
          <w:trHeight w:val="990"/>
        </w:trPr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5C0920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1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2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3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4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5</w:t>
            </w:r>
          </w:p>
        </w:tc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1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2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3</w:t>
            </w: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26B10" w:rsidRPr="00024D30" w:rsidTr="005C0920">
        <w:trPr>
          <w:trHeight w:val="22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Масса сырья (итого):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Масса полуфабрикатов по каждому виду </w:t>
      </w: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/ф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Производственные потери -  %.</w:t>
      </w:r>
    </w:p>
    <w:p w:rsidR="00F26B10" w:rsidRPr="00024D30" w:rsidRDefault="00F26B10" w:rsidP="00024D3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2.1 Расчет энергетической ценности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 разделе ТТК «Пищевая ценность</w:t>
      </w:r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 изделия» рассчитывается массовая доля белков, жиров, углеводов и энергетическая ценность на 100 г готовой продукции в килокалориях.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Расчёт проводится на основе данных по содержанию основных пищевых веществ в сырье и продуктах, входящих в состав разрабатываемого блюда (изделия). Для проведения расчёта пользуются справочными таблицами, в которых указано содержание белков, жиров, углеводов, влаги в 100 г съедобной части продуктов (т.е. сырья массой «нетто»).</w:t>
      </w:r>
    </w:p>
    <w:p w:rsidR="00F26B10" w:rsidRPr="00024D30" w:rsidRDefault="00F26B10" w:rsidP="00024D30">
      <w:pPr>
        <w:shd w:val="clear" w:color="auto" w:fill="FFFFFF"/>
        <w:spacing w:after="26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Энергетическую ценность 100г хлебобулочных/кондитерских изделий вычисляют по формуле.                                                                                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795780" cy="440690"/>
            <wp:effectExtent l="19050" t="0" r="0" b="0"/>
            <wp:docPr id="1" name="Рисунок 1" descr="https://documents.infourok.ru/5edcbd99-82ea-44c5-988c-a7a5288e8418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5edcbd99-82ea-44c5-988c-a7a5288e8418/0/image00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где ЭЦ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100 –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энергетическая ценность 100 г готового изделия, ккал;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proofErr w:type="spell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Кн</w:t>
      </w:r>
      <w:proofErr w:type="spellEnd"/>
      <w:r w:rsidRPr="00024D30">
        <w:rPr>
          <w:rFonts w:ascii="Cambria Math" w:eastAsia="Times New Roman" w:hAnsi="Cambria Math" w:cs="Arial"/>
          <w:color w:val="181818"/>
          <w:sz w:val="24"/>
          <w:szCs w:val="24"/>
        </w:rPr>
        <w:t>𝑖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– количество в натуральном выражении отдельного компонента, израсходованного на 100 г готового продукта;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proofErr w:type="spell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Эц</w:t>
      </w:r>
      <w:proofErr w:type="spellEnd"/>
      <w:r w:rsidRPr="00024D30">
        <w:rPr>
          <w:rFonts w:ascii="Cambria Math" w:eastAsia="Times New Roman" w:hAnsi="Cambria Math" w:cs="Arial"/>
          <w:color w:val="181818"/>
          <w:sz w:val="24"/>
          <w:szCs w:val="24"/>
        </w:rPr>
        <w:t>𝑖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энергетическая ценность отдельного компонента, </w:t>
      </w: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ккал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/г;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СВ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  <w:vertAlign w:val="subscript"/>
        </w:rPr>
        <w:t>100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– количество сухих веществ в 100 г готового продукта (численно равное массовой доле сухих веществ), г;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Кс</w:t>
      </w:r>
      <w:r w:rsidRPr="00024D30">
        <w:rPr>
          <w:rFonts w:ascii="Cambria Math" w:eastAsia="Times New Roman" w:hAnsi="Cambria Math" w:cs="Arial"/>
          <w:color w:val="181818"/>
          <w:sz w:val="24"/>
          <w:szCs w:val="24"/>
        </w:rPr>
        <w:t>𝑖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– количество (в сухих веществах) отдельного компонента, израсходованного на 100 г готового продукта, г</w:t>
      </w:r>
    </w:p>
    <w:p w:rsidR="00F26B10" w:rsidRPr="00024D30" w:rsidRDefault="00F26B10" w:rsidP="00024D3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Расчеты энергетической ценности   сведены в таблицу 11.</w:t>
      </w:r>
    </w:p>
    <w:p w:rsidR="00F26B10" w:rsidRPr="00F26B10" w:rsidRDefault="00F26B10" w:rsidP="00024D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F26B10" w:rsidRDefault="00F26B10" w:rsidP="00F26B10">
      <w:pPr>
        <w:shd w:val="clear" w:color="auto" w:fill="FFFFFF"/>
        <w:spacing w:after="0" w:line="364" w:lineRule="atLeast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26B10">
        <w:rPr>
          <w:rFonts w:ascii="Times New Roman" w:eastAsia="Times New Roman" w:hAnsi="Times New Roman" w:cs="Times New Roman"/>
          <w:color w:val="181818"/>
          <w:sz w:val="28"/>
          <w:szCs w:val="28"/>
        </w:rPr>
        <w:t>Таблица 11 – Расчет энергетической ценности.</w:t>
      </w:r>
    </w:p>
    <w:tbl>
      <w:tblPr>
        <w:tblW w:w="10010" w:type="dxa"/>
        <w:tblInd w:w="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09"/>
        <w:gridCol w:w="567"/>
        <w:gridCol w:w="992"/>
        <w:gridCol w:w="805"/>
        <w:gridCol w:w="896"/>
        <w:gridCol w:w="826"/>
        <w:gridCol w:w="1017"/>
        <w:gridCol w:w="709"/>
        <w:gridCol w:w="992"/>
        <w:gridCol w:w="709"/>
        <w:gridCol w:w="1134"/>
      </w:tblGrid>
      <w:tr w:rsidR="00F26B10" w:rsidRPr="00024D30" w:rsidTr="00024D30">
        <w:trPr>
          <w:trHeight w:val="227"/>
        </w:trPr>
        <w:tc>
          <w:tcPr>
            <w:tcW w:w="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lastRenderedPageBreak/>
              <w:t>Наименование сырья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Массовая доля сухих веществ, %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Расход сырья на 100 г торта, г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Количество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Энергетическая ценность</w:t>
            </w:r>
          </w:p>
        </w:tc>
      </w:tr>
      <w:tr w:rsidR="00F26B10" w:rsidRPr="00024D30" w:rsidTr="00024D30">
        <w:trPr>
          <w:trHeight w:val="656"/>
        </w:trPr>
        <w:tc>
          <w:tcPr>
            <w:tcW w:w="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Белки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Углеводы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</w:tr>
      <w:tr w:rsidR="00F26B10" w:rsidRPr="00024D30" w:rsidTr="00024D30">
        <w:trPr>
          <w:cantSplit/>
          <w:trHeight w:val="1599"/>
        </w:trPr>
        <w:tc>
          <w:tcPr>
            <w:tcW w:w="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в натуре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в сухих веществах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%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в рецептурном количестве</w:t>
            </w: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%</w:t>
            </w: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в рецептурном количестве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в рецептурном количестве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ккал</w:t>
            </w:r>
            <w:proofErr w:type="gramEnd"/>
            <w:r w:rsidRPr="00024D30">
              <w:rPr>
                <w:rFonts w:ascii="Times New Roman" w:eastAsia="Times New Roman" w:hAnsi="Times New Roman" w:cs="Times New Roman"/>
                <w:color w:val="181818"/>
              </w:rPr>
              <w:t>/г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6B10" w:rsidRPr="00024D30" w:rsidRDefault="00F26B10" w:rsidP="00024D3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24D30">
              <w:rPr>
                <w:rFonts w:ascii="Times New Roman" w:eastAsia="Times New Roman" w:hAnsi="Times New Roman" w:cs="Times New Roman"/>
                <w:color w:val="181818"/>
              </w:rPr>
              <w:t>ккал</w:t>
            </w:r>
            <w:proofErr w:type="gramEnd"/>
            <w:r w:rsidRPr="00024D30">
              <w:rPr>
                <w:rFonts w:ascii="Times New Roman" w:eastAsia="Times New Roman" w:hAnsi="Times New Roman" w:cs="Times New Roman"/>
                <w:color w:val="181818"/>
              </w:rPr>
              <w:t xml:space="preserve"> в рецептурном кол-ве</w:t>
            </w:r>
          </w:p>
        </w:tc>
      </w:tr>
      <w:tr w:rsidR="00F26B10" w:rsidRPr="00024D30" w:rsidTr="00024D30">
        <w:trPr>
          <w:trHeight w:val="447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024D30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</w:tbl>
    <w:p w:rsidR="00F26B10" w:rsidRPr="00024D30" w:rsidRDefault="00F26B10" w:rsidP="00024D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</w:rPr>
        <w:t>  </w:t>
      </w:r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Разработка </w:t>
      </w:r>
      <w:proofErr w:type="spellStart"/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технико</w:t>
      </w:r>
      <w:proofErr w:type="spellEnd"/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– технологической карты на изделие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Технико-технологическая карта </w:t>
      </w:r>
      <w:r w:rsidRPr="00024D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(</w:t>
      </w:r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ТТК)</w:t>
      </w:r>
      <w:r w:rsidRPr="00024D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 </w:t>
      </w:r>
      <w:r w:rsidRPr="00024D30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–</w:t>
      </w:r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 документ, разрабатываемый на новую продукцию и устанавливающий требования к качеству сырья и пищевых продуктов, рецептуру продукции, требования к технологическому процессу изготовления, к оформлению, реализации и хранению, показатели качества и безопасности, а также пищевую ценность продукции.  ТТК разрабатываются только на новую нетрадиционную продукцию, впервые изготовляемую на предприятии  в соответствии ГОСТ </w:t>
      </w:r>
      <w:proofErr w:type="gramStart"/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proofErr w:type="gramEnd"/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53105-2008.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Утверждаются технико-технологические кары руководителем или заместителем руководителя предприятия общественного питания.</w:t>
      </w: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 Каждая технико-технологическая карта имеет порядковый номер и хранится на предприятии.         При внесении изменений в рецептуру или технологию производства продукции технико-технологическую карту переоформляют.</w:t>
      </w:r>
    </w:p>
    <w:p w:rsidR="00F26B10" w:rsidRPr="00024D30" w:rsidRDefault="00F26B10" w:rsidP="00024D30">
      <w:pPr>
        <w:shd w:val="clear" w:color="auto" w:fill="FFFFFF"/>
        <w:spacing w:after="0"/>
        <w:ind w:left="5"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Срок действия технико-технологических карт определяется предприятием.</w:t>
      </w:r>
    </w:p>
    <w:p w:rsidR="00F26B10" w:rsidRPr="00024D30" w:rsidRDefault="00F26B10" w:rsidP="00024D30">
      <w:pPr>
        <w:shd w:val="clear" w:color="auto" w:fill="FFFFFF"/>
        <w:spacing w:after="0"/>
        <w:ind w:left="5"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Технология приготовления блюд и кулинарных изделий, содержащаяся в технико-технологических картах, должна обеспечивать соблюдение требований безопасности и показателей качества, установленных действующими нормативными актами.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Технико-технологическая карта содержит следующие разделы: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 область применения;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требования к сырью;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 рецептура (включая норму расхода сырья и пищевых продуктов брутто и нетто, массу (выход) полуфабриката и (или) выход готового изделия</w:t>
      </w:r>
      <w:proofErr w:type="gramStart"/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технологический процесс;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требования к оформлению, подаче, реализации и хранению продукции</w:t>
      </w:r>
      <w:proofErr w:type="gramStart"/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  ;</w:t>
      </w:r>
      <w:proofErr w:type="gramEnd"/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показатели качества и безопасности продукции</w:t>
      </w:r>
      <w:proofErr w:type="gramStart"/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  ;</w:t>
      </w:r>
      <w:proofErr w:type="gramEnd"/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024D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информационные данные о пищевой ценности продукции</w:t>
      </w:r>
      <w:proofErr w:type="gramStart"/>
      <w:r w:rsidRPr="00024D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  .</w:t>
      </w:r>
      <w:proofErr w:type="gramEnd"/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«Область применения» указывают наименование  изделия и определяют перечень и наименования предприятий (филиалов), подведомственных предприятий, которым дано право производства и реализации данного  изделия.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В разделе «Требования к качеству сырья» делают запись о том, что продовольственное сырьё, пищевые продукты и полуфабрикаты, используемые для изготовления данного блюда (изделия), должны соответствовать требованиям нормативных и технических документов (ГОСТ, ГОСТ </w:t>
      </w:r>
      <w:proofErr w:type="gramStart"/>
      <w:r w:rsidRPr="00024D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proofErr w:type="gramEnd"/>
      <w:r w:rsidRPr="00024D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 ТУ) и иметь сопроводительные документы, подтверждающие их качество и безопасность в соответствии с нормативными правовыми актами Российской Федерации.</w:t>
      </w:r>
    </w:p>
    <w:p w:rsidR="00F26B10" w:rsidRPr="00024D30" w:rsidRDefault="00F26B10" w:rsidP="00024D30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Образец оформления ТТК приведён в таблице 12.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Таблица 12 – </w:t>
      </w: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форма технико-технологической карты</w:t>
      </w:r>
    </w:p>
    <w:p w:rsidR="00F26B10" w:rsidRPr="00024D30" w:rsidRDefault="00F26B10" w:rsidP="00024D30">
      <w:pPr>
        <w:shd w:val="clear" w:color="auto" w:fill="FFFFFF"/>
        <w:spacing w:after="0"/>
        <w:ind w:right="34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Утверждаю</w:t>
      </w:r>
    </w:p>
    <w:p w:rsidR="00F26B10" w:rsidRPr="00024D30" w:rsidRDefault="00F26B10" w:rsidP="00024D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предприятия</w:t>
      </w:r>
    </w:p>
    <w:p w:rsidR="00F26B10" w:rsidRPr="00024D30" w:rsidRDefault="00F26B10" w:rsidP="00024D30">
      <w:pPr>
        <w:shd w:val="clear" w:color="auto" w:fill="FFFFFF"/>
        <w:spacing w:after="0"/>
        <w:ind w:left="72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 (Ф. И. О., дата)</w:t>
      </w:r>
    </w:p>
    <w:p w:rsidR="00F26B10" w:rsidRPr="00024D30" w:rsidRDefault="00F26B10" w:rsidP="00024D30">
      <w:pPr>
        <w:shd w:val="clear" w:color="auto" w:fill="FFFFFF"/>
        <w:spacing w:after="0"/>
        <w:ind w:firstLine="17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</w:rPr>
        <w:t>Технико-технологическая карта №1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Наименование изделия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: 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Область применения: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Перечень сырья</w:t>
      </w:r>
    </w:p>
    <w:p w:rsidR="00F26B10" w:rsidRPr="00024D30" w:rsidRDefault="00F26B10" w:rsidP="00024D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Требования к качеству сырья:</w:t>
      </w:r>
      <w:r w:rsidRPr="00024D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продовольственное сырье, пищевые продукты и полуфабрикаты, используемые для приготовления данного изделия, соответствуют требованиям нормативных документов и имеют удостоверения качества.</w:t>
      </w:r>
    </w:p>
    <w:tbl>
      <w:tblPr>
        <w:tblW w:w="9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8"/>
        <w:gridCol w:w="713"/>
        <w:gridCol w:w="875"/>
        <w:gridCol w:w="682"/>
        <w:gridCol w:w="708"/>
        <w:gridCol w:w="708"/>
        <w:gridCol w:w="849"/>
        <w:gridCol w:w="1379"/>
        <w:gridCol w:w="1463"/>
        <w:gridCol w:w="142"/>
        <w:gridCol w:w="30"/>
        <w:gridCol w:w="20"/>
      </w:tblGrid>
      <w:tr w:rsidR="00F26B10" w:rsidRPr="00D65FAA" w:rsidTr="00D65FAA">
        <w:trPr>
          <w:trHeight w:val="54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F26B10" w:rsidRPr="00D65FAA" w:rsidRDefault="00F26B10" w:rsidP="00024D30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Наименование сырья и полуфабрикатов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Массовая доля </w:t>
            </w:r>
            <w:proofErr w:type="spellStart"/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с</w:t>
            </w:r>
            <w:proofErr w:type="gram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.в</w:t>
            </w:r>
            <w:proofErr w:type="spell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.,%</w:t>
            </w:r>
          </w:p>
        </w:tc>
        <w:tc>
          <w:tcPr>
            <w:tcW w:w="75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Расход сырья на полуфабрикаты, </w:t>
            </w:r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г</w:t>
            </w:r>
            <w:proofErr w:type="gramEnd"/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trHeight w:val="1300"/>
        </w:trPr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2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Расход сырья на 10 кг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gridAfter w:val="3"/>
          <w:wAfter w:w="192" w:type="dxa"/>
          <w:cantSplit/>
          <w:trHeight w:val="1134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D65FAA" w:rsidRDefault="00F26B10" w:rsidP="00D65FA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в </w:t>
            </w:r>
            <w:proofErr w:type="spellStart"/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нату</w:t>
            </w:r>
            <w:proofErr w:type="spell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-ре</w:t>
            </w:r>
            <w:proofErr w:type="gram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, г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D65FAA" w:rsidRDefault="00F26B10" w:rsidP="00D65FA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 сухих в-</w:t>
            </w:r>
            <w:proofErr w:type="spell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вах</w:t>
            </w:r>
            <w:proofErr w:type="spell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, г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D65FAA" w:rsidRDefault="00F26B10" w:rsidP="00D65FA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в натуре, </w:t>
            </w:r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г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D65FAA" w:rsidRDefault="00F26B10" w:rsidP="00D65FA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 сухих в-</w:t>
            </w:r>
            <w:proofErr w:type="spell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вах</w:t>
            </w:r>
            <w:proofErr w:type="spell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, 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D65FAA" w:rsidRDefault="00F26B10" w:rsidP="00D65FA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 в </w:t>
            </w:r>
            <w:proofErr w:type="spellStart"/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нату</w:t>
            </w:r>
            <w:proofErr w:type="spell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-ре</w:t>
            </w:r>
            <w:proofErr w:type="gram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, г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6B10" w:rsidRPr="00D65FAA" w:rsidRDefault="00F26B10" w:rsidP="00D65FA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 сухих в-</w:t>
            </w:r>
            <w:proofErr w:type="spell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вах</w:t>
            </w:r>
            <w:proofErr w:type="spellEnd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, г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в натуре, </w:t>
            </w:r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г</w:t>
            </w:r>
            <w:proofErr w:type="gramEnd"/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 xml:space="preserve">в сухих  веществах, </w:t>
            </w:r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г</w:t>
            </w:r>
            <w:proofErr w:type="gramEnd"/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bCs/>
                <w:color w:val="181818"/>
              </w:rPr>
              <w:t>Итого сырья на полуфабрикаты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bCs/>
                <w:color w:val="181818"/>
              </w:rPr>
              <w:t>Итого сырья и полуфабриката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bCs/>
                <w:color w:val="181818"/>
              </w:rPr>
              <w:t>Итого сырья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Выход полуфабрикатов в готовой продукции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Выход готовой продукции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FFFFFF"/>
              </w:rPr>
              <w:t>-</w:t>
            </w:r>
          </w:p>
        </w:tc>
      </w:tr>
      <w:tr w:rsidR="00F26B10" w:rsidRPr="00D65FAA" w:rsidTr="00D65FAA">
        <w:trPr>
          <w:gridAfter w:val="3"/>
          <w:wAfter w:w="192" w:type="dxa"/>
          <w:trHeight w:val="55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Влажность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024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hd w:val="clear" w:color="auto" w:fill="FF0000"/>
              </w:rPr>
              <w:t> </w:t>
            </w:r>
          </w:p>
        </w:tc>
      </w:tr>
      <w:tr w:rsidR="00F26B10" w:rsidRPr="00D65FAA" w:rsidTr="00D65FAA"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024D30">
            <w:pPr>
              <w:spacing w:after="0"/>
              <w:rPr>
                <w:rFonts w:ascii="Times New Roman" w:eastAsia="Times New Roman" w:hAnsi="Times New Roman" w:cs="Times New Roman"/>
                <w:color w:val="181818"/>
              </w:rPr>
            </w:pPr>
          </w:p>
        </w:tc>
      </w:tr>
    </w:tbl>
    <w:p w:rsidR="00F26B10" w:rsidRPr="00024D30" w:rsidRDefault="00F26B10" w:rsidP="00024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024D30" w:rsidRDefault="00F26B10" w:rsidP="00024D30">
      <w:pPr>
        <w:shd w:val="clear" w:color="auto" w:fill="FFFFFF"/>
        <w:spacing w:before="187"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Физико-химические показатели полуфабрикатов</w:t>
      </w:r>
    </w:p>
    <w:tbl>
      <w:tblPr>
        <w:tblW w:w="9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3119"/>
        <w:gridCol w:w="3402"/>
      </w:tblGrid>
      <w:tr w:rsidR="00F26B10" w:rsidRPr="00024D30" w:rsidTr="00D65FAA">
        <w:trPr>
          <w:trHeight w:val="559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Массовая доля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ind w:left="11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024D30" w:rsidTr="00D65FAA">
        <w:trPr>
          <w:trHeight w:val="347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Массовая доля влаги, %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ind w:left="15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6B10" w:rsidRPr="00024D30" w:rsidTr="00D65FAA">
        <w:trPr>
          <w:trHeight w:val="282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Массовая доля сахара %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  <w:spacing w:val="-3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024D30" w:rsidTr="00D65FAA">
        <w:trPr>
          <w:trHeight w:val="282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Массовая доля жира, %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26B10" w:rsidRPr="00024D30" w:rsidRDefault="00F26B10" w:rsidP="00024D3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24D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F26B10" w:rsidRPr="00024D30" w:rsidRDefault="00F26B10" w:rsidP="00024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024D30" w:rsidRDefault="00F26B10" w:rsidP="0002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Техно – химический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контроль качества сырья, полуфабрикатов, и готовой  продукции.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Лабораторный контроль производится в следующем порядке: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1)Анализ основного и дополнительного сырья.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Всё основное и дополнительное сырьё предприятие принимает по качественным документам поставщика или по сертификатам инспекции.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Документы о качестве поступившего на предприятие сырья передаются в производственную лабораторию, которая проводит проверку соответствия качества установленным стандартами нормам. Каждая партия сырья должна проверять на наличие: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-подтверждения сертификации продукции (в установленном порядке);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-удостоверения качества;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-санитарно-эпидемиологического заключения (на сырье, не подлежащее обязательной сертификации);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-информации на упаковке.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 испытаний заносятся в журнал анализа сырья (по утвержденной форме).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Анализ основного и дополнительного сырья проводится по методам, установленным действующими стандартами, техническими условиями или утверждёнными инструкциями. При наличии расхождений в данных анализа лаборатория организует комиссию с участием представителей поставщика и контролирующих организаций для совместного отбора проб проведения контрольных анализов.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2)Анализ готовых изделий.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 Проводится в соответствии со стандартами и рецептурами один раз в сутки от всех смен в целях оценки качества продукции, а также последующего </w:t>
      </w: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контроля за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соблюдением и регулированием технологического режима на производстве.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 </w:t>
      </w: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Контроль за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показателями безопасности готовых изделий осуществляется Центром санитарно-эпидемиологического надзора по утверждённой периодичности. На предприятии разработана программа производственного </w:t>
      </w: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контроля за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соблюдением требований санитарного законодательства.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В соответствии с Федеральным законом «О санитарно-эпидемиологическом благополучии населения»  за качеством питьевой воды должен осуществляться производственный контроль, а также государственный и ведомственный санитарно-эпидемиологический надзор. Производственный контроль качества, а также государственный и ведомственный санитарно-эпидемиологический надзор.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Лабораторный контроль.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1.1.Анализ основного и дополнительного сырья.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Всё основное и дополнительное сырьё должно поступать на предприятие с качественными документами поставщика.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Лаборатория проводит проверку соответствия качества сырья данным документам и нормам, установленным действующей нормативно-технической документации.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Анализ основного и дополнительного сырья проводится по методам, предусмотренными инструкциями.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 Периодичность контроля устанавливается производственной лабораторией в зависимости от штата лаборатории и ассортимента изделий, согласовывается с КПЛ и утверждается директором предприятия.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При наличии в КПЛ мучного сектора производственная лаборатория может руководствоваться результатами анализа муки, проведенного в КПЛ.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Контроль качества сырья проводится по следующим показателям: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Мука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Органолептическая оценка (вкус, хруст, запах, цвет)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Белизна муки (при наличии приборов)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Зольность (по мере необходимости)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Зараженность вредителями хлебных запасов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Массовая доля металломагнитной примеси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Количество</w:t>
      </w:r>
      <w:proofErr w:type="gram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(%) </w:t>
      </w:r>
      <w:proofErr w:type="gram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сырой клейковины в пшенично муке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Качество сырой клейковины по ГОСТ 9404-60 и на приборе ИДК-1 (при наличии прибора)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Объёмный выход из 100 граммов пшеничной муки для формового хлеба и отношение Н/Д (</w:t>
      </w:r>
      <w:proofErr w:type="spell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формоустойчивость</w:t>
      </w:r>
      <w:proofErr w:type="spell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) для подового, определяемые по пробной выпечке (по мере необходимости)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Автолитическая</w:t>
      </w:r>
      <w:proofErr w:type="spellEnd"/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активность муки (по мере необходимости)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Влажность (выборочно)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Крупность помола (по мере необходимости)</w:t>
      </w:r>
    </w:p>
    <w:p w:rsidR="00F26B10" w:rsidRPr="00024D30" w:rsidRDefault="00F26B10" w:rsidP="00024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24D30">
        <w:rPr>
          <w:rFonts w:ascii="Times New Roman" w:eastAsia="Times New Roman" w:hAnsi="Times New Roman" w:cs="Times New Roman"/>
          <w:color w:val="181818"/>
          <w:sz w:val="24"/>
          <w:szCs w:val="24"/>
        </w:rPr>
        <w:t>Кислотность (по мере необходимости)     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 Органолептическая оценка изделия</w:t>
      </w:r>
    </w:p>
    <w:p w:rsidR="00F26B10" w:rsidRPr="00D65FAA" w:rsidRDefault="00F26B10" w:rsidP="00D65FAA">
      <w:pPr>
        <w:shd w:val="clear" w:color="auto" w:fill="FFFFFF"/>
        <w:spacing w:before="70"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Разработка шкалы органолептической оценки изделия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Важным средством требуемого уровня качества продукции является систематический контроль, для обеспечения которого разрабатывается шкала органолептической оценки качества изделия.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Органолептический анализ позволяет быстро и просто оценить качество сырья, полуфабрикатов и кулинарной продукции, обнаружить нарушения рецептуры, технологического производства и оформления изделия. Качество  хлебобулочной/кондитерской  продукции оценивают, как правило, по следующим показателям: внешний вид, консистенция, запах, вкус, цвет. Для некоторых групп изделий вводят дополнительные показатели: прозрачность, вид на разрезе, окраска корки и состояние мякиша.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Шкала органолептической оценки качества разрабатывается на каждое изделие,  на основании Сборника рецептур, положения о бракераже   на предприятии. Данная шкала разрабатывается членами </w:t>
      </w:r>
      <w:proofErr w:type="spellStart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бракеражной</w:t>
      </w:r>
      <w:proofErr w:type="spellEnd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комиссии перед началом реализации изделий. Главной целью разработки данной шкалы является проверка качества пищи, ее безопасность для потребителя.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В шкале органолептической оценки качества приводятся: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- показатели качества изделия (внешний вид, цвет, запах, вкус, консистенция);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- пятибалльная система оценки показателей качества изделия.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основании оценок по каждому показателю определяется оценка изделию, которая вносится в </w:t>
      </w:r>
      <w:proofErr w:type="spellStart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бракеражный</w:t>
      </w:r>
      <w:proofErr w:type="spellEnd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журнал в присутствии всех членов </w:t>
      </w:r>
      <w:proofErr w:type="spellStart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бракеражной</w:t>
      </w:r>
      <w:proofErr w:type="spellEnd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комиссии, которые ставят подписи в данном журнале. Если по результатам готовое изделие ниже трех баллов, то оно изымается с реализации.</w:t>
      </w:r>
    </w:p>
    <w:p w:rsidR="00F26B10" w:rsidRPr="00D65FAA" w:rsidRDefault="00F26B10" w:rsidP="00D65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Расчет шкалы органолептической оценки изделия  </w:t>
      </w:r>
      <w:proofErr w:type="gramStart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представлена</w:t>
      </w:r>
      <w:proofErr w:type="gramEnd"/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таблице13.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Таблица13 -  шкалы органолептической оценки изделия 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Шкала органолептической оценки изделия «_____________»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411"/>
        <w:gridCol w:w="1559"/>
        <w:gridCol w:w="1418"/>
        <w:gridCol w:w="1559"/>
        <w:gridCol w:w="1843"/>
      </w:tblGrid>
      <w:tr w:rsidR="00F26B10" w:rsidRPr="00D65FAA" w:rsidTr="00D65FAA">
        <w:trPr>
          <w:trHeight w:val="822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Показатели</w:t>
            </w:r>
          </w:p>
        </w:tc>
        <w:tc>
          <w:tcPr>
            <w:tcW w:w="7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Баллы (5-1), характеристика (блюда или изделия на 5, возможных дефектов на 4-1</w:t>
            </w:r>
            <w:proofErr w:type="gramEnd"/>
          </w:p>
        </w:tc>
      </w:tr>
      <w:tr w:rsidR="00F26B10" w:rsidRPr="00D65FAA" w:rsidTr="00D65FAA">
        <w:trPr>
          <w:trHeight w:val="225"/>
        </w:trPr>
        <w:tc>
          <w:tcPr>
            <w:tcW w:w="1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D65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D65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D65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D65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B10" w:rsidRPr="00D65FAA" w:rsidRDefault="00F26B10" w:rsidP="00D65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F26B10" w:rsidRPr="00D65FAA" w:rsidTr="00D65FAA">
        <w:trPr>
          <w:trHeight w:val="930"/>
        </w:trPr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Внешний вид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D65FAA" w:rsidTr="00D65FAA"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Запах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D65FAA" w:rsidTr="00D65FAA"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Вкус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D65FAA" w:rsidTr="00D65FAA">
        <w:trPr>
          <w:trHeight w:val="800"/>
        </w:trPr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Консистенция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26B10" w:rsidRPr="00D65FAA" w:rsidTr="00D65FAA"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Цвет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B10" w:rsidRPr="00D65FAA" w:rsidRDefault="00F26B10" w:rsidP="00D65FA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65FA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F26B10" w:rsidRPr="00D65FAA" w:rsidRDefault="00F26B10" w:rsidP="00D65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6B10" w:rsidRPr="00D65FAA" w:rsidRDefault="00F26B10" w:rsidP="00D65FA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 Разработка схемы технологического производства изделия</w:t>
      </w:r>
    </w:p>
    <w:p w:rsidR="00F26B10" w:rsidRPr="00D65FAA" w:rsidRDefault="00F26B10" w:rsidP="00D65FAA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Составление технологической схемы приготовления изделия производится в строгом соответствии с технологией приготовления данного изделия. </w:t>
      </w: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При разработке технологической схемы необходимо указывать все параметры технологических процессов (температурный режим, концентрацию применяемых растворов, время выпечки и   т.д.).</w:t>
      </w:r>
    </w:p>
    <w:p w:rsidR="00F26B10" w:rsidRPr="00D65FAA" w:rsidRDefault="00F26B10" w:rsidP="00D65FAA">
      <w:pPr>
        <w:shd w:val="clear" w:color="auto" w:fill="FFFFFF"/>
        <w:spacing w:after="0"/>
        <w:ind w:firstLine="3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технологической схемы используют общие принципы:</w:t>
      </w:r>
    </w:p>
    <w:p w:rsidR="00F26B10" w:rsidRPr="00D65FAA" w:rsidRDefault="00D65FAA" w:rsidP="00D65FA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все входящие в рецептуру изделия основные продукты обводят в рамку и выписывают последовательно в одну строку, размещая в центре тот ингредиент, который имеет наибольшее количество технологических операций. Соль специи к основным продуктам не относятся и записываются сбоку, объединяясь общей скобкой. Данная операция обозначается как «доведение до вкуса»;</w:t>
      </w:r>
    </w:p>
    <w:p w:rsidR="00F26B10" w:rsidRPr="00D65FAA" w:rsidRDefault="00D65FAA" w:rsidP="00D65FA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под каждым продуктом указывают последовательные операции, согласно технологии приготовления. </w:t>
      </w:r>
    </w:p>
    <w:p w:rsidR="00F26B10" w:rsidRPr="00D65FAA" w:rsidRDefault="00D65FAA" w:rsidP="00D65FA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при объединении нескольких компонентов используют операцию «соединение».   В обязательном порядке указывается температура и продолжительность данного вида  выпечки;</w:t>
      </w:r>
    </w:p>
    <w:p w:rsidR="00F26B10" w:rsidRPr="00D65FAA" w:rsidRDefault="00D65FAA" w:rsidP="00D65FA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по завершении указания всех операций, согласно технологии приготовления, изделие оформляется и отпускается. </w:t>
      </w:r>
    </w:p>
    <w:p w:rsidR="00F26B10" w:rsidRPr="00D65FAA" w:rsidRDefault="00D65FAA" w:rsidP="00D65FA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F26B10"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</w:t>
      </w:r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составлении схемы должна строго соблюдаться последовательность операций. Пересечение </w:t>
      </w:r>
      <w:proofErr w:type="gramStart"/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последних</w:t>
      </w:r>
      <w:proofErr w:type="gramEnd"/>
      <w:r w:rsidR="00F26B10"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полностью исключается;</w:t>
      </w:r>
    </w:p>
    <w:p w:rsidR="00F26B10" w:rsidRPr="00F26B10" w:rsidRDefault="00F26B10" w:rsidP="00D65FAA">
      <w:pPr>
        <w:shd w:val="clear" w:color="auto" w:fill="FFFFFF"/>
        <w:spacing w:after="0" w:line="364" w:lineRule="atLeast"/>
        <w:ind w:firstLine="340"/>
        <w:jc w:val="both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F26B1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F26B10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Заключение (2-3 листа)</w:t>
      </w:r>
    </w:p>
    <w:p w:rsidR="00F26B10" w:rsidRPr="00D65FAA" w:rsidRDefault="00D65FAA" w:rsidP="00D65FAA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>     </w:t>
      </w:r>
      <w:r w:rsidR="00F26B10" w:rsidRPr="00D65FAA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</w:rPr>
        <w:t>В заключении ВКР содержатся итоги работы, выводы, к которым пришел автор работы, формулируются общие выводы по всем разделам, содержатся предложения по дальнейшему исследованию проблемы.</w:t>
      </w:r>
    </w:p>
    <w:p w:rsidR="00F26B10" w:rsidRPr="00D65FAA" w:rsidRDefault="00F26B10" w:rsidP="00D65FA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181818"/>
          <w:sz w:val="24"/>
          <w:szCs w:val="24"/>
        </w:rPr>
        <w:t>   </w:t>
      </w:r>
      <w:r w:rsidRPr="00D65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Пример:</w:t>
      </w:r>
    </w:p>
    <w:p w:rsidR="00F26B10" w:rsidRPr="00D65FAA" w:rsidRDefault="00F26B10" w:rsidP="00D65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</w:t>
      </w: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разработки дипломной работы по теме: «Разработка технологического плана производственной линии пекарни, производительностью 4.0 т/</w:t>
      </w:r>
      <w:proofErr w:type="spellStart"/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сут</w:t>
      </w:r>
      <w:proofErr w:type="spellEnd"/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Предусмотреть выпуск изделий из пшеничной хлебопекарной муки 2 сорта с исследованием качества».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этапы работы были осуществлены в полном соответствии с нормативными требованиями изложенными в нормативных документах </w:t>
      </w:r>
      <w:r w:rsidRPr="00D65F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ГОСТ </w:t>
      </w:r>
      <w:proofErr w:type="gramStart"/>
      <w:r w:rsidRPr="00D65F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proofErr w:type="gramEnd"/>
      <w:r w:rsidRPr="00D65F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50762 - 2007 «Классификация предприятий общественного</w:t>
      </w:r>
      <w:r w:rsidRPr="00D65F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br/>
      </w:r>
      <w:r w:rsidRPr="00D65F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питания»,  </w:t>
      </w:r>
      <w:r w:rsidRPr="00D6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 2.3.6.1079-01</w:t>
      </w: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 w:rsidRPr="00D65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D65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оборотоспособности</w:t>
      </w:r>
      <w:proofErr w:type="spellEnd"/>
      <w:r w:rsidRPr="00D65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них пищевых продуктов и продовольственного сырья»</w:t>
      </w:r>
      <w:r w:rsidRPr="00D65F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6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СанПиН</w:t>
      </w:r>
      <w:r w:rsidRPr="00D6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D65FAA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1.1.1058-01</w:t>
      </w:r>
      <w:r w:rsidRPr="00D65F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 «Орган</w:t>
      </w:r>
      <w:r w:rsidRPr="00D65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изация и проведение производственного </w:t>
      </w:r>
      <w:proofErr w:type="gramStart"/>
      <w:r w:rsidRPr="00D65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контроля за</w:t>
      </w:r>
      <w:proofErr w:type="gramEnd"/>
      <w:r w:rsidR="00D65F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65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соблюдением санитарных правил и выполнением санитарно-</w:t>
      </w:r>
      <w:r w:rsidRPr="00D65F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противоэпидемические (профилактических) мероприятий» и другие.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пекарни включает в себя технико-экономическое обоснование выбранного проекта, организационный, технологический, архитектурно-строительный разделы, инженерное обеспечение пекарни, экономический раздел, а так же специальную часть в которую включена технологическая разработка нового изделия.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и обеспечении пекарни оборудованием нацелились на высококачественное изготовление изделий и оборудовали цеха новым технологическим оборудованием.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технологическом разделе приведен перечень сырья, который необходим для обеспечения состава изделий.</w:t>
      </w:r>
    </w:p>
    <w:p w:rsidR="00F26B10" w:rsidRPr="00D65FAA" w:rsidRDefault="00F26B10" w:rsidP="00D65F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цели и задачи дипломного проекта выполнены. Разработанный проект создает благоприятные условия для введения технологического процесса, обеспечивает оптимальные условия для введения технологического процесса, обеспечивает оптимальные условия охраны труда и техники безопасности, безопасное приготовление кондитерской продукции.</w:t>
      </w:r>
    </w:p>
    <w:p w:rsidR="00F26B10" w:rsidRPr="00D65FAA" w:rsidRDefault="00F26B10" w:rsidP="00D65FAA">
      <w:pPr>
        <w:shd w:val="clear" w:color="auto" w:fill="FFFFFF"/>
        <w:spacing w:after="0"/>
        <w:ind w:left="567" w:firstLine="709"/>
        <w:rPr>
          <w:rFonts w:ascii="Arial" w:eastAsia="Times New Roman" w:hAnsi="Arial" w:cs="Arial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65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Список рекомендуемой литературы</w:t>
      </w:r>
    </w:p>
    <w:p w:rsidR="00F26B10" w:rsidRPr="00D65FAA" w:rsidRDefault="00F26B10" w:rsidP="00D65FAA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181818"/>
          <w:sz w:val="24"/>
          <w:szCs w:val="24"/>
        </w:rPr>
      </w:pPr>
      <w:r w:rsidRPr="00D65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законы и нормативные документы</w:t>
      </w:r>
    </w:p>
    <w:p w:rsidR="00F26B10" w:rsidRPr="00B45D2A" w:rsidRDefault="00D65FAA" w:rsidP="00B45D2A">
      <w:pPr>
        <w:shd w:val="clear" w:color="auto" w:fill="FFFFFF"/>
        <w:spacing w:after="0"/>
        <w:ind w:firstLine="284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="00F26B10" w:rsidRPr="00B45D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. </w:t>
      </w:r>
      <w:r w:rsidRPr="00B45D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Требования к оформлению </w:t>
      </w:r>
      <w:r w:rsidR="004602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дипломной</w:t>
      </w:r>
      <w:r w:rsidRPr="00B45D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работы</w:t>
      </w:r>
    </w:p>
    <w:p w:rsidR="00F26B10" w:rsidRPr="00B45D2A" w:rsidRDefault="004602F9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Дипломные</w:t>
      </w:r>
      <w:bookmarkStart w:id="0" w:name="_GoBack"/>
      <w:bookmarkEnd w:id="0"/>
      <w:r w:rsidR="00F26B10"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работы подлежат обязательному </w:t>
      </w:r>
      <w:proofErr w:type="spellStart"/>
      <w:r w:rsidR="00F26B10"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нормоконтролю</w:t>
      </w:r>
      <w:proofErr w:type="spellEnd"/>
      <w:r w:rsidR="00F26B10"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spellStart"/>
      <w:r w:rsidR="00F26B10"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Нормоконтроль</w:t>
      </w:r>
      <w:proofErr w:type="spellEnd"/>
      <w:r w:rsidR="00F26B10"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осуществляет преподаватель  в соответствии с требованиями ЕСТД и ЕСКД, ГОСТ  7.32.-2001. «Система стандартов по информации, библиотечному и издательскому делу «Отчёт о научно-исследовательской работе», ГОСТ 7.82.-2001 «Библиографическая запись. Библиографическое описание электронных ресурсов».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должна быть напечатана на листах бумаги формата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</w:t>
      </w:r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4 через полтора междустрочных интервала.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Текст работы делят на разделы, подразделы, пункты. Заголовки разделов следует писать  симметрично  тексту прописными буквами, заголовки подразделов – с абзаца прописными  буквами (кроме  первой прописной). Переносы слов в заголовках не допускаются. Точку в конце заголовков  не ставят. Если заголовок состоит из двух предложений, их разделяют точкой. Подчеркивать заголовки не следует.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Каждый раздел (главу) следует начинать с нового листа (страницы). Разделы нумеруются по порядку  в пределах всей работы и обозначаются  арабскими цифрами с точкой в конце. Введение, выводы и предложения, список использованной литературы  не номеруются.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Подразделы нумеруют арабскими цифрами  в пределах каждого подраздела. Номер пункта состоит из номеров  раздела и подраздела и пункта, разделенных точками, например 1.2.2. (второй пункт второго подраздела первого раздела).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Иллюстрации (таблицы, чертежи, схемы, графики), которые расположены на отдельных страницах выпускной   работы, включают в общую нумерацию страниц.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В тексте следует избегать повторений, не допускать перехода к новой мысли, пока первая не получила законченного выражения. Не должно быть растянутых предложений с неграмотными придаточными оборотами и вводными словами, частое повторение одних и тех же слов и выражений не допускается орфографические и стилистические ошибки.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работе не допускаются  сокращения слов, 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кроме</w:t>
      </w:r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общепринятых. 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Например, вместо слов «килограмм»,  «грамм», «тонна» пишут «кг», «г», «т» и т.п.</w:t>
      </w:r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Различного рода измерения должны быть даны в Международной системе единиц СИ.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Цифровой материал, как 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правило</w:t>
      </w:r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должен оформляться  в виде таблиц. Каждая таблица должна иметь заголовок. Заголовок и слово «Таблица» начинают  с прописных букв. Высота строк должна быть </w:t>
      </w:r>
      <w:r w:rsidR="00B45D2A"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11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мм. Графу  «№ </w:t>
      </w:r>
      <w:proofErr w:type="spell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.п</w:t>
      </w:r>
      <w:proofErr w:type="spellEnd"/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 в таблицу включать не следует. Таблицы нумеруют  последовательно арабскими цифрами в пределах раздела. В правом верхнем углу таблицы над соответствующим заголовком  помещают надпись «Таблица» с указанием номера таблицы. В случае переноса таблицы на другую страницу  головка таблицы повторяется. Если головка таблицы громоздка, допускается пронумеровать графы и повторять  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из</w:t>
      </w:r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нумерацию на следующей странице. Если цифровые данные в какой-либо строке не приводятся, то в ней ставится прочерк.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Цифровой материал более наглядно можно представить на рисунках, в форме графиков и диаграмм. Особенно это касается химических и биохимических  измерений, происходящих в товарах во время хранения. В этом случае графики могут заменить сложные таблицы. Они могут приводиться в тексте, в приложении, на отдельных листах.</w:t>
      </w:r>
    </w:p>
    <w:p w:rsidR="00F26B10" w:rsidRPr="00B45D2A" w:rsidRDefault="00F26B10" w:rsidP="00B45D2A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Страницы работы номеруются арабскими цифрами. Титульный ли</w:t>
      </w:r>
      <w:proofErr w:type="gramStart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ст вкл</w:t>
      </w:r>
      <w:proofErr w:type="gramEnd"/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ючает в общую нумерацию работы. На титульном листе номер не ставится, последующих страницах номер поставляется в правом верхнем углу без точек.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Обязательными элементами библиографического описания литературных источников являются: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имя индивидуального автора или коллектива авторов;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основное заглавие источника;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сведения об издании;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сведения об издании;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место издания;</w:t>
      </w:r>
    </w:p>
    <w:p w:rsidR="00F26B10" w:rsidRPr="00B45D2A" w:rsidRDefault="00F26B10" w:rsidP="00B45D2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год издания;</w:t>
      </w:r>
    </w:p>
    <w:p w:rsidR="00F26B10" w:rsidRDefault="00F26B10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45D2A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B45D2A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объем (количества страниц).</w:t>
      </w:r>
      <w:r w:rsidR="004826C8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</w: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826C8" w:rsidRDefault="004826C8" w:rsidP="004826C8">
      <w:pPr>
        <w:shd w:val="clear" w:color="auto" w:fill="FFFFFF"/>
        <w:tabs>
          <w:tab w:val="left" w:pos="4129"/>
        </w:tabs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F455A" w:rsidRPr="006F455A" w:rsidRDefault="006F455A" w:rsidP="006F455A">
      <w:pPr>
        <w:spacing w:after="0"/>
        <w:ind w:left="1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455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E6C75" w:rsidRPr="00B076F8" w:rsidRDefault="001E6C75" w:rsidP="001E6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МИНИСТЕРСТВО СЕЛЬСКОГО ХОЗЯЙСТВА РОССИЙСКОЙ ФЕДЕРАЦИИ</w:t>
      </w:r>
    </w:p>
    <w:p w:rsidR="001E6C75" w:rsidRPr="00B076F8" w:rsidRDefault="001E6C75" w:rsidP="001E6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Краснокутский зооветеринарный техникум - филиал</w:t>
      </w:r>
    </w:p>
    <w:p w:rsidR="001E6C75" w:rsidRPr="00B076F8" w:rsidRDefault="001E6C75" w:rsidP="001E6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1E6C75" w:rsidRPr="00B076F8" w:rsidRDefault="001E6C75" w:rsidP="001E6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1E6C75" w:rsidRDefault="001E6C75" w:rsidP="001E6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«Саратовский государственный университет</w:t>
      </w:r>
      <w:r w:rsidR="004826C8">
        <w:rPr>
          <w:rFonts w:ascii="Times New Roman" w:hAnsi="Times New Roman" w:cs="Times New Roman"/>
          <w:b/>
          <w:sz w:val="24"/>
          <w:szCs w:val="24"/>
        </w:rPr>
        <w:t xml:space="preserve"> генетики, биотехнологии и инженерии </w:t>
      </w:r>
      <w:r w:rsidRPr="00B076F8">
        <w:rPr>
          <w:rFonts w:ascii="Times New Roman" w:hAnsi="Times New Roman" w:cs="Times New Roman"/>
          <w:b/>
          <w:sz w:val="24"/>
          <w:szCs w:val="24"/>
        </w:rPr>
        <w:t>имени Н.И. Вавилова»</w:t>
      </w:r>
    </w:p>
    <w:p w:rsidR="00B45D2A" w:rsidRPr="00B21490" w:rsidRDefault="00B45D2A" w:rsidP="00B45D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>ОТЗЫВ</w:t>
      </w: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РУКОВОДИТЕЛЯ НА </w:t>
      </w:r>
      <w:r w:rsidR="004826C8">
        <w:rPr>
          <w:rFonts w:ascii="Times New Roman" w:eastAsia="Times New Roman" w:hAnsi="Times New Roman" w:cs="Times New Roman"/>
          <w:b/>
          <w:sz w:val="24"/>
          <w:szCs w:val="24"/>
        </w:rPr>
        <w:t>ДИПЛОМНУЮ</w:t>
      </w: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РАБОТУ </w:t>
      </w: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B214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B45D2A" w:rsidRPr="00B21490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   группы, специальность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840">
        <w:rPr>
          <w:rFonts w:ascii="Times New Roman" w:hAnsi="Times New Roman" w:cs="Times New Roman"/>
          <w:bCs/>
          <w:iCs/>
          <w:sz w:val="28"/>
          <w:szCs w:val="28"/>
        </w:rPr>
        <w:t xml:space="preserve">19.02.11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C63840">
        <w:rPr>
          <w:rFonts w:ascii="Times New Roman" w:hAnsi="Times New Roman" w:cs="Times New Roman"/>
          <w:bCs/>
          <w:iCs/>
          <w:sz w:val="28"/>
          <w:szCs w:val="28"/>
        </w:rPr>
        <w:t>Технология продуктов питания из растительного сырья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B45D2A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B45D2A" w:rsidP="00B45D2A">
      <w:pPr>
        <w:rPr>
          <w:rFonts w:ascii="Times New Roman" w:eastAsia="Calibri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Тема: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B45D2A" w:rsidRPr="00B21490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B45D2A" w:rsidRDefault="00B45D2A" w:rsidP="00B45D2A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1.Оценка актуальности, значимости темы, рациональности структуры работы и ее соответствия теме: </w:t>
      </w:r>
    </w:p>
    <w:p w:rsidR="00B45D2A" w:rsidRDefault="00B45D2A" w:rsidP="00B45D2A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45D2A" w:rsidRPr="00B21490" w:rsidRDefault="00B45D2A" w:rsidP="00B45D2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2.Оценка степени раскрытия темы, выполнения цели, задания, отношение обучающегося к сбору материала и подготовке работы, уровня развития общих компетенций обучающегося:</w:t>
      </w:r>
    </w:p>
    <w:p w:rsidR="00B45D2A" w:rsidRDefault="00B45D2A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D2A" w:rsidRDefault="00B45D2A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D2A" w:rsidRDefault="00B45D2A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D2A" w:rsidRDefault="00B45D2A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6C8" w:rsidRDefault="004826C8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6C8" w:rsidRDefault="004826C8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6C8" w:rsidRDefault="004826C8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6C8" w:rsidRDefault="004826C8" w:rsidP="00B45D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D2A" w:rsidRPr="00B21490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освоения общих компетенций </w:t>
      </w:r>
      <w:r w:rsidRPr="00B214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7"/>
        <w:gridCol w:w="7371"/>
        <w:gridCol w:w="1701"/>
      </w:tblGrid>
      <w:tr w:rsidR="00B45D2A" w:rsidRPr="00980632" w:rsidTr="00980632">
        <w:tc>
          <w:tcPr>
            <w:tcW w:w="817" w:type="dxa"/>
            <w:vAlign w:val="center"/>
          </w:tcPr>
          <w:p w:rsidR="00B45D2A" w:rsidRPr="00980632" w:rsidRDefault="00B45D2A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80632">
              <w:rPr>
                <w:rFonts w:ascii="Times New Roman" w:eastAsia="Calibri" w:hAnsi="Times New Roman" w:cs="Times New Roman"/>
                <w:b/>
                <w:color w:val="000000"/>
              </w:rPr>
              <w:t>Код ПК</w:t>
            </w:r>
          </w:p>
        </w:tc>
        <w:tc>
          <w:tcPr>
            <w:tcW w:w="7371" w:type="dxa"/>
            <w:vAlign w:val="center"/>
          </w:tcPr>
          <w:p w:rsidR="00B45D2A" w:rsidRPr="00980632" w:rsidRDefault="00B45D2A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80632">
              <w:rPr>
                <w:rFonts w:ascii="Times New Roman" w:eastAsia="Calibri" w:hAnsi="Times New Roman" w:cs="Times New Roman"/>
                <w:b/>
                <w:color w:val="000000"/>
              </w:rPr>
              <w:t>Общая  компетенция</w:t>
            </w:r>
          </w:p>
        </w:tc>
        <w:tc>
          <w:tcPr>
            <w:tcW w:w="1701" w:type="dxa"/>
          </w:tcPr>
          <w:p w:rsidR="00B45D2A" w:rsidRPr="00980632" w:rsidRDefault="00B45D2A" w:rsidP="00113D22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80632">
              <w:rPr>
                <w:rFonts w:ascii="Times New Roman" w:eastAsia="Calibri" w:hAnsi="Times New Roman" w:cs="Times New Roman"/>
                <w:b/>
                <w:color w:val="000000"/>
              </w:rPr>
              <w:t>Результат освоения</w:t>
            </w:r>
          </w:p>
          <w:p w:rsidR="00B45D2A" w:rsidRPr="00980632" w:rsidRDefault="00B45D2A" w:rsidP="00113D2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b/>
                <w:color w:val="000000"/>
              </w:rPr>
              <w:t>(от 1 до 4)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1.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2.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3.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4.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5.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 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6.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Проявлять гражданско-</w:t>
            </w:r>
            <w:proofErr w:type="spellStart"/>
            <w:r w:rsidRPr="00980632">
              <w:rPr>
                <w:rFonts w:ascii="Times New Roman" w:hAnsi="Times New Roman" w:cs="Times New Roman"/>
                <w:color w:val="000000"/>
              </w:rPr>
              <w:t>партиотическую</w:t>
            </w:r>
            <w:proofErr w:type="spellEnd"/>
            <w:r w:rsidRPr="00980632">
              <w:rPr>
                <w:rFonts w:ascii="Times New Roman" w:hAnsi="Times New Roman" w:cs="Times New Roman"/>
                <w:color w:val="000000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7.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8.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980632" w:rsidRPr="00980632" w:rsidTr="00980632">
        <w:tc>
          <w:tcPr>
            <w:tcW w:w="817" w:type="dxa"/>
          </w:tcPr>
          <w:p w:rsidR="00980632" w:rsidRPr="00980632" w:rsidRDefault="00980632" w:rsidP="00113D2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0632">
              <w:rPr>
                <w:rFonts w:ascii="Times New Roman" w:eastAsia="Calibri" w:hAnsi="Times New Roman" w:cs="Times New Roman"/>
                <w:iCs/>
                <w:color w:val="000000"/>
              </w:rPr>
              <w:t>ОК 9.</w:t>
            </w:r>
          </w:p>
        </w:tc>
        <w:tc>
          <w:tcPr>
            <w:tcW w:w="7371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701" w:type="dxa"/>
          </w:tcPr>
          <w:p w:rsidR="00980632" w:rsidRPr="00980632" w:rsidRDefault="00980632" w:rsidP="00113D2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63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</w:tbl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D2A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3. Характеристика работы по всем разделам, оценка аналитических способностей </w:t>
      </w:r>
      <w:proofErr w:type="gramStart"/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обучающегося</w:t>
      </w:r>
      <w:proofErr w:type="gramEnd"/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980632" w:rsidRPr="00B21490" w:rsidRDefault="00980632" w:rsidP="004826C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45D2A" w:rsidRPr="00B21490" w:rsidRDefault="00B45D2A" w:rsidP="00B45D2A">
      <w:pPr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B2149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Уровень освоения профессиональных компетенций 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1058"/>
        <w:gridCol w:w="6964"/>
        <w:gridCol w:w="1994"/>
      </w:tblGrid>
      <w:tr w:rsidR="00B45D2A" w:rsidRPr="00980632" w:rsidTr="00980632">
        <w:trPr>
          <w:jc w:val="center"/>
        </w:trPr>
        <w:tc>
          <w:tcPr>
            <w:tcW w:w="1060" w:type="dxa"/>
            <w:vAlign w:val="center"/>
          </w:tcPr>
          <w:p w:rsidR="00B45D2A" w:rsidRPr="00980632" w:rsidRDefault="00B45D2A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80632">
              <w:rPr>
                <w:rFonts w:ascii="Times New Roman" w:eastAsia="Calibri" w:hAnsi="Times New Roman" w:cs="Times New Roman"/>
                <w:b/>
                <w:color w:val="000000"/>
              </w:rPr>
              <w:t>Код ПК</w:t>
            </w:r>
          </w:p>
        </w:tc>
        <w:tc>
          <w:tcPr>
            <w:tcW w:w="6989" w:type="dxa"/>
            <w:vAlign w:val="center"/>
          </w:tcPr>
          <w:p w:rsidR="00B45D2A" w:rsidRPr="00980632" w:rsidRDefault="00B45D2A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80632">
              <w:rPr>
                <w:rFonts w:ascii="Times New Roman" w:eastAsia="Calibri" w:hAnsi="Times New Roman" w:cs="Times New Roman"/>
                <w:b/>
                <w:color w:val="000000"/>
              </w:rPr>
              <w:t>Профессиональная компетенция</w:t>
            </w:r>
          </w:p>
        </w:tc>
        <w:tc>
          <w:tcPr>
            <w:tcW w:w="1998" w:type="dxa"/>
            <w:vAlign w:val="center"/>
          </w:tcPr>
          <w:p w:rsidR="00B45D2A" w:rsidRPr="00980632" w:rsidRDefault="00B45D2A" w:rsidP="00980632">
            <w:pPr>
              <w:suppressAutoHyphens/>
              <w:spacing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980632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Результат освоения</w:t>
            </w:r>
          </w:p>
          <w:p w:rsidR="00B45D2A" w:rsidRPr="00980632" w:rsidRDefault="00B45D2A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80632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(от 1 до 4)</w:t>
            </w: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1.1.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1.2.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 xml:space="preserve">Выполнять технологические операции по производству хлеба, </w:t>
            </w:r>
            <w:r w:rsidRPr="00980632">
              <w:rPr>
                <w:rFonts w:ascii="Times New Roman" w:hAnsi="Times New Roman" w:cs="Times New Roman"/>
                <w:color w:val="000000"/>
              </w:rPr>
              <w:lastRenderedPageBreak/>
              <w:t>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lastRenderedPageBreak/>
              <w:t>ПК 2.1.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Осуществлять 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2.2.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Осуществлять технологическое обеспечение производства хлеба, хлебобулочных, макаронных и кондитерских изделий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3.1.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3.2.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4.1.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Планировать основные показатели производственного процесса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4.2.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Планировать выполнение работ исполнителями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Организовывать работу трудового коллектива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4.4.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Контролировать ход и оценивать результаты работы трудового коллектива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80632" w:rsidRPr="00980632" w:rsidTr="00980632">
        <w:trPr>
          <w:jc w:val="center"/>
        </w:trPr>
        <w:tc>
          <w:tcPr>
            <w:tcW w:w="1060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4.5.</w:t>
            </w:r>
          </w:p>
        </w:tc>
        <w:tc>
          <w:tcPr>
            <w:tcW w:w="6989" w:type="dxa"/>
            <w:vAlign w:val="center"/>
          </w:tcPr>
          <w:p w:rsidR="00980632" w:rsidRPr="00980632" w:rsidRDefault="00980632" w:rsidP="0098063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Вести учетно-отчетную документацию</w:t>
            </w:r>
          </w:p>
        </w:tc>
        <w:tc>
          <w:tcPr>
            <w:tcW w:w="1998" w:type="dxa"/>
          </w:tcPr>
          <w:p w:rsidR="00980632" w:rsidRPr="00980632" w:rsidRDefault="00980632" w:rsidP="00980632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B45D2A" w:rsidRPr="00980632" w:rsidRDefault="00B45D2A" w:rsidP="00980632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80632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1 соответствует оценке «неудовлетворительно»</w:t>
      </w:r>
    </w:p>
    <w:p w:rsidR="00B45D2A" w:rsidRPr="00980632" w:rsidRDefault="00B45D2A" w:rsidP="00980632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80632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2соответсвует оценке «удовлетворительно»</w:t>
      </w:r>
    </w:p>
    <w:p w:rsidR="00B45D2A" w:rsidRPr="00980632" w:rsidRDefault="00B45D2A" w:rsidP="00980632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80632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3 соответствует оценке «хорошо»</w:t>
      </w:r>
    </w:p>
    <w:p w:rsidR="00B45D2A" w:rsidRPr="00980632" w:rsidRDefault="00B45D2A" w:rsidP="00980632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80632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4 соответствует оценке «отлично»</w:t>
      </w:r>
    </w:p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4. Перечень основных разработок обучающегося, и оценка их обоснования.  Наиболее существенными  результатами, обладающими новизной, являются: </w:t>
      </w:r>
    </w:p>
    <w:p w:rsidR="00980632" w:rsidRDefault="00980632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5. Общий вывод о соответствии </w:t>
      </w:r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дипломной</w:t>
      </w: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работы предъявляемым требованиям (специальности подготовки, оформления, изложения, объему, и др.).</w:t>
      </w:r>
    </w:p>
    <w:p w:rsidR="00980632" w:rsidRDefault="00980632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80632" w:rsidRDefault="00980632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6. Рекомендация руководителя о допуске </w:t>
      </w:r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дипломной</w:t>
      </w: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работы к защите:</w:t>
      </w: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Предполагаемая оценка </w:t>
      </w:r>
      <w:r w:rsidR="004826C8">
        <w:rPr>
          <w:rFonts w:ascii="Times New Roman" w:eastAsia="Times New Roman" w:hAnsi="Times New Roman" w:cs="Times New Roman"/>
          <w:sz w:val="24"/>
          <w:szCs w:val="24"/>
        </w:rPr>
        <w:t>дипломной  работы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   _____________________</w:t>
      </w: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«___»_______________2022__г.     </w:t>
      </w:r>
    </w:p>
    <w:p w:rsidR="00B45D2A" w:rsidRPr="00B21490" w:rsidRDefault="00B45D2A" w:rsidP="00B45D2A">
      <w:pPr>
        <w:tabs>
          <w:tab w:val="left" w:pos="4"/>
        </w:tabs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4826C8" w:rsidRDefault="00B45D2A" w:rsidP="004826C8">
      <w:pPr>
        <w:tabs>
          <w:tab w:val="left" w:pos="4"/>
        </w:tabs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4826C8">
        <w:rPr>
          <w:rFonts w:ascii="Times New Roman" w:eastAsia="Times New Roman" w:hAnsi="Times New Roman" w:cs="Times New Roman"/>
          <w:sz w:val="24"/>
          <w:szCs w:val="24"/>
        </w:rPr>
        <w:t xml:space="preserve">дипломной работы </w:t>
      </w:r>
      <w:r w:rsidRPr="00B214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</w:t>
      </w:r>
    </w:p>
    <w:p w:rsidR="00B45D2A" w:rsidRPr="00B21490" w:rsidRDefault="00B45D2A" w:rsidP="00B45D2A">
      <w:pPr>
        <w:rPr>
          <w:rFonts w:ascii="Times New Roman"/>
          <w:sz w:val="20"/>
        </w:rPr>
        <w:sectPr w:rsidR="00B45D2A" w:rsidRPr="00B21490" w:rsidSect="00B45D2A">
          <w:pgSz w:w="11900" w:h="16840"/>
          <w:pgMar w:top="1180" w:right="620" w:bottom="1276" w:left="1480" w:header="720" w:footer="720" w:gutter="0"/>
          <w:cols w:space="720"/>
        </w:sectPr>
      </w:pPr>
    </w:p>
    <w:p w:rsidR="00B45D2A" w:rsidRPr="00B21490" w:rsidRDefault="00B45D2A" w:rsidP="003272A6">
      <w:pPr>
        <w:spacing w:after="0"/>
        <w:ind w:left="108"/>
        <w:rPr>
          <w:rFonts w:ascii="Times New Roman"/>
          <w:sz w:val="20"/>
        </w:rPr>
      </w:pP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МИНИСТЕРСТВО СЕЛЬСКОГО ХОЗЯЙСТВА РОССИЙСКОЙ ФЕДЕРАЦИИ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Краснокутский зооветеринарный техникум - филиал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4826C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«Саратовский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генетики, биотехнологии и инженерии </w:t>
      </w:r>
      <w:r w:rsidRPr="00B076F8">
        <w:rPr>
          <w:rFonts w:ascii="Times New Roman" w:hAnsi="Times New Roman" w:cs="Times New Roman"/>
          <w:b/>
          <w:sz w:val="24"/>
          <w:szCs w:val="24"/>
        </w:rPr>
        <w:t>имени Н.И. Вавилова»</w:t>
      </w:r>
    </w:p>
    <w:p w:rsidR="00B45D2A" w:rsidRPr="00B21490" w:rsidRDefault="00B45D2A" w:rsidP="003272A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2"/>
        <w:gridCol w:w="2670"/>
        <w:gridCol w:w="3389"/>
      </w:tblGrid>
      <w:tr w:rsidR="00B45D2A" w:rsidRPr="00B21490" w:rsidTr="00113D22">
        <w:tc>
          <w:tcPr>
            <w:tcW w:w="3512" w:type="dxa"/>
            <w:shd w:val="clear" w:color="auto" w:fill="auto"/>
          </w:tcPr>
          <w:p w:rsidR="00B45D2A" w:rsidRPr="00B21490" w:rsidRDefault="00B45D2A" w:rsidP="00113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670" w:type="dxa"/>
            <w:shd w:val="clear" w:color="auto" w:fill="auto"/>
          </w:tcPr>
          <w:p w:rsidR="00B45D2A" w:rsidRPr="00B21490" w:rsidRDefault="00B45D2A" w:rsidP="00113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B45D2A" w:rsidRPr="00B21490" w:rsidRDefault="00B45D2A" w:rsidP="00113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B45D2A" w:rsidRPr="00B21490" w:rsidTr="00113D22">
        <w:trPr>
          <w:trHeight w:val="627"/>
        </w:trPr>
        <w:tc>
          <w:tcPr>
            <w:tcW w:w="3512" w:type="dxa"/>
            <w:shd w:val="clear" w:color="auto" w:fill="auto"/>
          </w:tcPr>
          <w:p w:rsidR="00B45D2A" w:rsidRPr="00B21490" w:rsidRDefault="004826C8" w:rsidP="00113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Дипломной работы</w:t>
            </w:r>
          </w:p>
          <w:p w:rsidR="00B45D2A" w:rsidRPr="00B21490" w:rsidRDefault="00B45D2A" w:rsidP="00113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  </w:t>
            </w:r>
          </w:p>
        </w:tc>
        <w:tc>
          <w:tcPr>
            <w:tcW w:w="2670" w:type="dxa"/>
            <w:shd w:val="clear" w:color="auto" w:fill="auto"/>
          </w:tcPr>
          <w:p w:rsidR="00B45D2A" w:rsidRPr="00B21490" w:rsidRDefault="00B45D2A" w:rsidP="00113D22">
            <w:pPr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B45D2A" w:rsidRPr="00B21490" w:rsidRDefault="00B45D2A" w:rsidP="00113D22">
            <w:pPr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 </w:t>
            </w:r>
          </w:p>
          <w:p w:rsidR="00B45D2A" w:rsidRPr="00B21490" w:rsidRDefault="00B45D2A" w:rsidP="00113D22">
            <w:pPr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 </w:t>
            </w:r>
          </w:p>
        </w:tc>
      </w:tr>
      <w:tr w:rsidR="00B45D2A" w:rsidRPr="00B21490" w:rsidTr="00113D22">
        <w:trPr>
          <w:trHeight w:val="551"/>
        </w:trPr>
        <w:tc>
          <w:tcPr>
            <w:tcW w:w="3512" w:type="dxa"/>
            <w:shd w:val="clear" w:color="auto" w:fill="auto"/>
          </w:tcPr>
          <w:p w:rsidR="00B45D2A" w:rsidRPr="00B21490" w:rsidRDefault="00B45D2A" w:rsidP="00327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B2149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__</w:t>
            </w:r>
            <w:r w:rsidRPr="00B21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 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3272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0" w:type="dxa"/>
            <w:shd w:val="clear" w:color="auto" w:fill="auto"/>
          </w:tcPr>
          <w:p w:rsidR="00B45D2A" w:rsidRDefault="00B45D2A" w:rsidP="00113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2A6" w:rsidRPr="00B21490" w:rsidRDefault="003272A6" w:rsidP="00113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B45D2A" w:rsidRPr="00B21490" w:rsidRDefault="00B45D2A" w:rsidP="003272A6">
            <w:pPr>
              <w:tabs>
                <w:tab w:val="left" w:pos="58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B2149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___</w:t>
            </w:r>
            <w:r w:rsidRPr="00B21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20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3272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Pr="00B2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45D2A" w:rsidRPr="00B21490" w:rsidRDefault="00B45D2A" w:rsidP="00B45D2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</w:rPr>
      </w:pPr>
      <w:r w:rsidRPr="00B21490">
        <w:rPr>
          <w:rFonts w:ascii="Times New Roman" w:eastAsia="Times New Roman" w:hAnsi="Times New Roman" w:cs="Times New Roman"/>
          <w:b/>
        </w:rPr>
        <w:t>КАЛЕНДАРНЫЙ ГРАФИК</w:t>
      </w: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</w:rPr>
      </w:pPr>
      <w:r w:rsidRPr="00B21490">
        <w:rPr>
          <w:rFonts w:ascii="Times New Roman" w:eastAsia="Times New Roman" w:hAnsi="Times New Roman" w:cs="Times New Roman"/>
        </w:rPr>
        <w:t xml:space="preserve">выполнения </w:t>
      </w:r>
      <w:r w:rsidR="004826C8">
        <w:rPr>
          <w:rFonts w:ascii="Times New Roman" w:eastAsia="Times New Roman" w:hAnsi="Times New Roman" w:cs="Times New Roman"/>
        </w:rPr>
        <w:t>дипломной работы</w:t>
      </w:r>
    </w:p>
    <w:p w:rsidR="00B45D2A" w:rsidRPr="00B21490" w:rsidRDefault="00B45D2A" w:rsidP="00B45D2A">
      <w:pPr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B45D2A" w:rsidRPr="00B21490" w:rsidTr="00113D22">
        <w:tc>
          <w:tcPr>
            <w:tcW w:w="3085" w:type="dxa"/>
            <w:shd w:val="clear" w:color="auto" w:fill="auto"/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Студент</w:t>
            </w:r>
          </w:p>
        </w:tc>
        <w:tc>
          <w:tcPr>
            <w:tcW w:w="6486" w:type="dxa"/>
            <w:shd w:val="clear" w:color="auto" w:fill="auto"/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5D2A" w:rsidRPr="00B21490" w:rsidTr="00113D22">
        <w:tc>
          <w:tcPr>
            <w:tcW w:w="3085" w:type="dxa"/>
            <w:shd w:val="clear" w:color="auto" w:fill="auto"/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Специальность</w:t>
            </w:r>
          </w:p>
        </w:tc>
        <w:tc>
          <w:tcPr>
            <w:tcW w:w="6486" w:type="dxa"/>
            <w:shd w:val="clear" w:color="auto" w:fill="auto"/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45D2A" w:rsidRPr="00B21490" w:rsidTr="00113D22">
        <w:trPr>
          <w:trHeight w:val="623"/>
        </w:trPr>
        <w:tc>
          <w:tcPr>
            <w:tcW w:w="3085" w:type="dxa"/>
            <w:shd w:val="clear" w:color="auto" w:fill="auto"/>
          </w:tcPr>
          <w:p w:rsidR="00B45D2A" w:rsidRPr="00B21490" w:rsidRDefault="004826C8" w:rsidP="003272A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дипломной работы</w:t>
            </w:r>
          </w:p>
        </w:tc>
        <w:tc>
          <w:tcPr>
            <w:tcW w:w="6486" w:type="dxa"/>
            <w:shd w:val="clear" w:color="auto" w:fill="auto"/>
          </w:tcPr>
          <w:p w:rsidR="00B45D2A" w:rsidRPr="00B21490" w:rsidRDefault="00B45D2A" w:rsidP="003272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5D2A" w:rsidRPr="00B21490" w:rsidRDefault="00B45D2A" w:rsidP="003272A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534"/>
        <w:gridCol w:w="3896"/>
      </w:tblGrid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№</w:t>
            </w:r>
          </w:p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2149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2149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 xml:space="preserve">Наименование этапов выполнения </w:t>
            </w:r>
            <w:r w:rsidR="004826C8">
              <w:rPr>
                <w:rFonts w:ascii="Times New Roman" w:eastAsia="Times New Roman" w:hAnsi="Times New Roman" w:cs="Times New Roman"/>
              </w:rPr>
              <w:t>дипломной работы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 xml:space="preserve">Срок выполнения этапов </w:t>
            </w:r>
            <w:r w:rsidR="004826C8">
              <w:rPr>
                <w:rFonts w:ascii="Times New Roman" w:eastAsia="Times New Roman" w:hAnsi="Times New Roman" w:cs="Times New Roman"/>
              </w:rPr>
              <w:t>дипломной работы</w:t>
            </w:r>
          </w:p>
        </w:tc>
      </w:tr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Получение задания на подготовку</w:t>
            </w:r>
            <w:r w:rsidR="004826C8">
              <w:rPr>
                <w:rFonts w:ascii="Times New Roman" w:eastAsia="Times New Roman" w:hAnsi="Times New Roman" w:cs="Times New Roman"/>
              </w:rPr>
              <w:t xml:space="preserve"> дипломной работы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>Теоретическая часть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2149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3272A6" w:rsidP="003272A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часть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 xml:space="preserve">Проверка пояснительной записки  </w:t>
            </w:r>
            <w:r w:rsidR="004826C8">
              <w:rPr>
                <w:rFonts w:ascii="Times New Roman" w:eastAsia="Times New Roman" w:hAnsi="Times New Roman" w:cs="Times New Roman"/>
              </w:rPr>
              <w:t>дипломной работы</w:t>
            </w:r>
            <w:r w:rsidRPr="00B21490">
              <w:rPr>
                <w:rFonts w:ascii="Times New Roman" w:eastAsia="Times New Roman" w:hAnsi="Times New Roman" w:cs="Times New Roman"/>
                <w:color w:val="000000"/>
              </w:rPr>
              <w:t xml:space="preserve"> на  </w:t>
            </w:r>
            <w:proofErr w:type="spellStart"/>
            <w:r w:rsidRPr="00B21490">
              <w:rPr>
                <w:rFonts w:ascii="Times New Roman" w:eastAsia="Times New Roman" w:hAnsi="Times New Roman" w:cs="Times New Roman"/>
                <w:color w:val="000000"/>
              </w:rPr>
              <w:t>нормо</w:t>
            </w:r>
            <w:proofErr w:type="spellEnd"/>
            <w:r w:rsidRPr="00B21490">
              <w:rPr>
                <w:rFonts w:ascii="Times New Roman" w:eastAsia="Times New Roman" w:hAnsi="Times New Roman" w:cs="Times New Roman"/>
                <w:color w:val="000000"/>
              </w:rPr>
              <w:t xml:space="preserve"> контроль 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с отзывом и рецензией 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5D2A" w:rsidRPr="00B21490" w:rsidTr="00113D2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21490">
              <w:rPr>
                <w:rFonts w:ascii="Times New Roman" w:eastAsia="Times New Roman" w:hAnsi="Times New Roman" w:cs="Times New Roman"/>
                <w:color w:val="000000"/>
              </w:rPr>
              <w:t xml:space="preserve">Передача </w:t>
            </w:r>
            <w:r w:rsidR="004826C8">
              <w:rPr>
                <w:rFonts w:ascii="Times New Roman" w:eastAsia="Times New Roman" w:hAnsi="Times New Roman" w:cs="Times New Roman"/>
              </w:rPr>
              <w:t>дипломной работы</w:t>
            </w:r>
            <w:r w:rsidRPr="00B21490">
              <w:rPr>
                <w:rFonts w:ascii="Times New Roman" w:eastAsia="Times New Roman" w:hAnsi="Times New Roman" w:cs="Times New Roman"/>
                <w:color w:val="000000"/>
              </w:rPr>
              <w:t>, отзыва и рецензии в Государственную экзаменационную комиссию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A" w:rsidRPr="00B21490" w:rsidRDefault="00B45D2A" w:rsidP="00327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D2A" w:rsidRPr="00B21490" w:rsidRDefault="00B45D2A" w:rsidP="003272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5D2A" w:rsidRPr="00B21490" w:rsidRDefault="00B45D2A" w:rsidP="00B45D2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>График составлен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 «» </w:t>
      </w:r>
      <w:r w:rsidRPr="00B21490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272A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5D2A" w:rsidRPr="00B21490" w:rsidRDefault="00B45D2A" w:rsidP="00B45D2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B45D2A" w:rsidP="00B45D2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 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ab/>
      </w:r>
      <w:r w:rsidRPr="00B21490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 w:rsidRPr="00B21490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>./</w:t>
      </w:r>
    </w:p>
    <w:p w:rsidR="00B45D2A" w:rsidRPr="00B21490" w:rsidRDefault="00B45D2A" w:rsidP="00B45D2A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B2149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(подпись)</w:t>
      </w:r>
    </w:p>
    <w:p w:rsidR="00B45D2A" w:rsidRPr="00B21490" w:rsidRDefault="00B45D2A" w:rsidP="00B45D2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B45D2A" w:rsidP="003272A6">
      <w:pPr>
        <w:spacing w:after="0"/>
        <w:rPr>
          <w:rFonts w:ascii="Times New Roman"/>
          <w:sz w:val="20"/>
        </w:rPr>
      </w:pP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МИНИСТЕРСТВО СЕЛЬСКОГО ХОЗЯЙСТВА РОССИЙСКОЙ ФЕДЕРАЦИИ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Краснокутский зооветеринарный техникум - филиал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4826C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«Саратовский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генетики, биотехнологии и инженерии </w:t>
      </w:r>
      <w:r w:rsidRPr="00B076F8">
        <w:rPr>
          <w:rFonts w:ascii="Times New Roman" w:hAnsi="Times New Roman" w:cs="Times New Roman"/>
          <w:b/>
          <w:sz w:val="24"/>
          <w:szCs w:val="24"/>
        </w:rPr>
        <w:t>имени Н.И. Вавилова»</w:t>
      </w:r>
    </w:p>
    <w:p w:rsidR="00B45D2A" w:rsidRPr="00B21490" w:rsidRDefault="00B45D2A" w:rsidP="003272A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>ОТЗЫВ</w:t>
      </w:r>
    </w:p>
    <w:p w:rsidR="00B45D2A" w:rsidRPr="00B21490" w:rsidRDefault="00B45D2A" w:rsidP="00B45D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РУКОВОДИТЕЛЯ НА </w:t>
      </w:r>
      <w:r w:rsidR="004826C8">
        <w:rPr>
          <w:rFonts w:ascii="Times New Roman" w:eastAsia="Times New Roman" w:hAnsi="Times New Roman" w:cs="Times New Roman"/>
          <w:b/>
          <w:sz w:val="24"/>
          <w:szCs w:val="24"/>
        </w:rPr>
        <w:t>ДИПЛОМНУЮ</w:t>
      </w:r>
      <w:r w:rsidRPr="00B2149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РАБОТУ </w:t>
      </w: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D2A" w:rsidRPr="00B21490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B2149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 </w:t>
      </w:r>
      <w:r w:rsidR="003272A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:rsidR="003272A6" w:rsidRPr="00B21490" w:rsidRDefault="003272A6" w:rsidP="003272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45D2A" w:rsidRPr="00B21490">
        <w:rPr>
          <w:rFonts w:ascii="Times New Roman" w:eastAsia="Times New Roman" w:hAnsi="Times New Roman" w:cs="Times New Roman"/>
          <w:sz w:val="24"/>
          <w:szCs w:val="24"/>
        </w:rPr>
        <w:t xml:space="preserve">   группы, специальности </w:t>
      </w:r>
      <w:r w:rsidRPr="00C63840">
        <w:rPr>
          <w:rFonts w:ascii="Times New Roman" w:hAnsi="Times New Roman" w:cs="Times New Roman"/>
          <w:bCs/>
          <w:iCs/>
          <w:sz w:val="28"/>
          <w:szCs w:val="28"/>
        </w:rPr>
        <w:t xml:space="preserve">19.02.11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C63840">
        <w:rPr>
          <w:rFonts w:ascii="Times New Roman" w:hAnsi="Times New Roman" w:cs="Times New Roman"/>
          <w:bCs/>
          <w:iCs/>
          <w:sz w:val="28"/>
          <w:szCs w:val="28"/>
        </w:rPr>
        <w:t>Технология продуктов питания из растительного сырья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B45D2A" w:rsidRPr="00B21490" w:rsidRDefault="00B45D2A" w:rsidP="003272A6">
      <w:pPr>
        <w:rPr>
          <w:rFonts w:ascii="Times New Roman" w:eastAsia="Calibri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Тема:  </w:t>
      </w:r>
      <w:r w:rsidR="003272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B45D2A" w:rsidRPr="00B21490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3272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45D2A" w:rsidRDefault="00B45D2A" w:rsidP="00B45D2A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1.Оценка актуальности, значимости темы, рациональности структуры работы и ее соответствия теме: </w:t>
      </w:r>
    </w:p>
    <w:p w:rsidR="003272A6" w:rsidRPr="00B21490" w:rsidRDefault="003272A6" w:rsidP="00B45D2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72A6" w:rsidRPr="00B21490" w:rsidRDefault="00B45D2A" w:rsidP="00B45D2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2.Оценка степени раскрытия темы, выполнения цели, задания, отношение обучающегося к сбору материала и подготовке работы, уровня развития общих компетенций обучающегося:</w:t>
      </w: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освоения общих компетенций </w:t>
      </w:r>
    </w:p>
    <w:tbl>
      <w:tblPr>
        <w:tblStyle w:val="12"/>
        <w:tblW w:w="10031" w:type="dxa"/>
        <w:tblLook w:val="04A0" w:firstRow="1" w:lastRow="0" w:firstColumn="1" w:lastColumn="0" w:noHBand="0" w:noVBand="1"/>
      </w:tblPr>
      <w:tblGrid>
        <w:gridCol w:w="814"/>
        <w:gridCol w:w="8004"/>
        <w:gridCol w:w="1213"/>
      </w:tblGrid>
      <w:tr w:rsidR="00B45D2A" w:rsidRPr="001E6C75" w:rsidTr="003272A6">
        <w:tc>
          <w:tcPr>
            <w:tcW w:w="817" w:type="dxa"/>
            <w:vAlign w:val="center"/>
          </w:tcPr>
          <w:p w:rsidR="00B45D2A" w:rsidRPr="001E6C75" w:rsidRDefault="00B45D2A" w:rsidP="001E6C75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6C75">
              <w:rPr>
                <w:rFonts w:ascii="Times New Roman" w:eastAsia="Calibri" w:hAnsi="Times New Roman" w:cs="Times New Roman"/>
                <w:b/>
                <w:color w:val="000000"/>
              </w:rPr>
              <w:t>Код ПК</w:t>
            </w:r>
          </w:p>
        </w:tc>
        <w:tc>
          <w:tcPr>
            <w:tcW w:w="8080" w:type="dxa"/>
            <w:vAlign w:val="center"/>
          </w:tcPr>
          <w:p w:rsidR="00B45D2A" w:rsidRPr="001E6C75" w:rsidRDefault="00B45D2A" w:rsidP="001E6C75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6C75">
              <w:rPr>
                <w:rFonts w:ascii="Times New Roman" w:eastAsia="Calibri" w:hAnsi="Times New Roman" w:cs="Times New Roman"/>
                <w:b/>
                <w:color w:val="000000"/>
              </w:rPr>
              <w:t>Общая  компетенция</w:t>
            </w:r>
          </w:p>
        </w:tc>
        <w:tc>
          <w:tcPr>
            <w:tcW w:w="1134" w:type="dxa"/>
          </w:tcPr>
          <w:p w:rsidR="00B45D2A" w:rsidRPr="001E6C75" w:rsidRDefault="00B45D2A" w:rsidP="001E6C75">
            <w:pPr>
              <w:suppressAutoHyphens/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6C75">
              <w:rPr>
                <w:rFonts w:ascii="Times New Roman" w:eastAsia="Calibri" w:hAnsi="Times New Roman" w:cs="Times New Roman"/>
                <w:b/>
                <w:color w:val="000000"/>
              </w:rPr>
              <w:t>Результат освоения</w:t>
            </w:r>
          </w:p>
          <w:p w:rsidR="00B45D2A" w:rsidRPr="001E6C75" w:rsidRDefault="00B45D2A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b/>
                <w:color w:val="000000"/>
              </w:rPr>
              <w:t>(от 1 до 4)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1.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2.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3.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4.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5.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 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6.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Проявлять гражданско-</w:t>
            </w:r>
            <w:proofErr w:type="spellStart"/>
            <w:r w:rsidRPr="001E6C75">
              <w:rPr>
                <w:rFonts w:ascii="Times New Roman" w:hAnsi="Times New Roman" w:cs="Times New Roman"/>
                <w:color w:val="000000"/>
              </w:rPr>
              <w:t>партиотическую</w:t>
            </w:r>
            <w:proofErr w:type="spellEnd"/>
            <w:r w:rsidRPr="001E6C75">
              <w:rPr>
                <w:rFonts w:ascii="Times New Roman" w:hAnsi="Times New Roman" w:cs="Times New Roman"/>
                <w:color w:val="000000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</w:t>
            </w:r>
            <w:r w:rsidRPr="001E6C75">
              <w:rPr>
                <w:rFonts w:ascii="Times New Roman" w:hAnsi="Times New Roman" w:cs="Times New Roman"/>
                <w:color w:val="000000"/>
              </w:rPr>
              <w:lastRenderedPageBreak/>
              <w:t>применять стандарты антикоррупционного поведения.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>ОК 7.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8.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3272A6" w:rsidRPr="001E6C75" w:rsidTr="003272A6">
        <w:tc>
          <w:tcPr>
            <w:tcW w:w="817" w:type="dxa"/>
          </w:tcPr>
          <w:p w:rsidR="003272A6" w:rsidRPr="001E6C75" w:rsidRDefault="003272A6" w:rsidP="001E6C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6C75">
              <w:rPr>
                <w:rFonts w:ascii="Times New Roman" w:eastAsia="Calibri" w:hAnsi="Times New Roman" w:cs="Times New Roman"/>
                <w:iCs/>
                <w:color w:val="000000"/>
              </w:rPr>
              <w:t>ОК 9.</w:t>
            </w:r>
          </w:p>
        </w:tc>
        <w:tc>
          <w:tcPr>
            <w:tcW w:w="8080" w:type="dxa"/>
            <w:vAlign w:val="center"/>
          </w:tcPr>
          <w:p w:rsidR="003272A6" w:rsidRPr="001E6C75" w:rsidRDefault="003272A6" w:rsidP="001E6C7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E6C75">
              <w:rPr>
                <w:rFonts w:ascii="Times New Roman" w:hAnsi="Times New Roman" w:cs="Times New Roman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34" w:type="dxa"/>
          </w:tcPr>
          <w:p w:rsidR="003272A6" w:rsidRPr="001E6C75" w:rsidRDefault="003272A6" w:rsidP="001E6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6C7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</w:tbl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5D2A" w:rsidRPr="004826C8" w:rsidRDefault="00B45D2A" w:rsidP="004826C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3. Характеристика работы по всем разделам, оценка аналитиче</w:t>
      </w:r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ских способностей </w:t>
      </w:r>
      <w:proofErr w:type="gramStart"/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обучающегося</w:t>
      </w:r>
      <w:proofErr w:type="gramEnd"/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B45D2A" w:rsidRPr="00B21490" w:rsidRDefault="00B45D2A" w:rsidP="001E6C7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149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Уровень освоения профессиональных компетенций </w:t>
      </w:r>
    </w:p>
    <w:tbl>
      <w:tblPr>
        <w:tblStyle w:val="21"/>
        <w:tblW w:w="4380" w:type="pct"/>
        <w:jc w:val="center"/>
        <w:tblLook w:val="04A0" w:firstRow="1" w:lastRow="0" w:firstColumn="1" w:lastColumn="0" w:noHBand="0" w:noVBand="1"/>
      </w:tblPr>
      <w:tblGrid>
        <w:gridCol w:w="1141"/>
        <w:gridCol w:w="5880"/>
        <w:gridCol w:w="1753"/>
      </w:tblGrid>
      <w:tr w:rsidR="00B45D2A" w:rsidRPr="00B21490" w:rsidTr="001E6C75">
        <w:trPr>
          <w:jc w:val="center"/>
        </w:trPr>
        <w:tc>
          <w:tcPr>
            <w:tcW w:w="1141" w:type="dxa"/>
            <w:vAlign w:val="center"/>
          </w:tcPr>
          <w:p w:rsidR="00B45D2A" w:rsidRPr="00B21490" w:rsidRDefault="00B45D2A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21490">
              <w:rPr>
                <w:rFonts w:ascii="Times New Roman" w:eastAsia="Calibri" w:hAnsi="Times New Roman" w:cs="Times New Roman"/>
                <w:b/>
                <w:color w:val="000000"/>
              </w:rPr>
              <w:t>Код ПК</w:t>
            </w:r>
          </w:p>
        </w:tc>
        <w:tc>
          <w:tcPr>
            <w:tcW w:w="5880" w:type="dxa"/>
            <w:vAlign w:val="center"/>
          </w:tcPr>
          <w:p w:rsidR="00B45D2A" w:rsidRPr="00B21490" w:rsidRDefault="00B45D2A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21490">
              <w:rPr>
                <w:rFonts w:ascii="Times New Roman" w:eastAsia="Calibri" w:hAnsi="Times New Roman" w:cs="Times New Roman"/>
                <w:b/>
                <w:color w:val="000000"/>
              </w:rPr>
              <w:t>Профессиональная компетенция</w:t>
            </w:r>
          </w:p>
        </w:tc>
        <w:tc>
          <w:tcPr>
            <w:tcW w:w="1753" w:type="dxa"/>
            <w:vAlign w:val="center"/>
          </w:tcPr>
          <w:p w:rsidR="00B45D2A" w:rsidRPr="00B21490" w:rsidRDefault="00B45D2A" w:rsidP="00113D22">
            <w:pPr>
              <w:suppressAutoHyphens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B2149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Результат освоения</w:t>
            </w:r>
          </w:p>
          <w:p w:rsidR="00B45D2A" w:rsidRPr="00B21490" w:rsidRDefault="00B45D2A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2149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(от 1 до 4)</w:t>
            </w: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1.1.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1.2.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Выполнять технологические операции по производству хлеба, 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2.1.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Осуществлять 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2.2.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Осуществлять технологическое обеспечение производства хлеба, хлебобулочных, макаронных и кондитерских изделий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3.1.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3.2.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4.1.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Планировать основные показатели производственного процесса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4.2.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Планировать выполнение работ исполнителями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Организовывать работу трудового коллектива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4.4.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Контролировать ход и оценивать результаты работы трудового коллектива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E6C75" w:rsidRPr="00B21490" w:rsidTr="00113D22">
        <w:trPr>
          <w:jc w:val="center"/>
        </w:trPr>
        <w:tc>
          <w:tcPr>
            <w:tcW w:w="1141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ПК 4.5.</w:t>
            </w:r>
          </w:p>
        </w:tc>
        <w:tc>
          <w:tcPr>
            <w:tcW w:w="5880" w:type="dxa"/>
            <w:vAlign w:val="center"/>
          </w:tcPr>
          <w:p w:rsidR="001E6C75" w:rsidRPr="00980632" w:rsidRDefault="001E6C75" w:rsidP="00113D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80632">
              <w:rPr>
                <w:rFonts w:ascii="Times New Roman" w:hAnsi="Times New Roman" w:cs="Times New Roman"/>
                <w:color w:val="000000"/>
              </w:rPr>
              <w:t>Вести учетно-отчетную документацию</w:t>
            </w:r>
          </w:p>
        </w:tc>
        <w:tc>
          <w:tcPr>
            <w:tcW w:w="1753" w:type="dxa"/>
          </w:tcPr>
          <w:p w:rsidR="001E6C75" w:rsidRPr="00B21490" w:rsidRDefault="001E6C75" w:rsidP="00113D2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1E6C75" w:rsidRDefault="001E6C75" w:rsidP="001E6C75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B45D2A" w:rsidRPr="001E6C75" w:rsidRDefault="00B45D2A" w:rsidP="001E6C75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E6C75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1 соответствует оценке «неудовлетворительно»</w:t>
      </w:r>
    </w:p>
    <w:p w:rsidR="00B45D2A" w:rsidRPr="001E6C75" w:rsidRDefault="00B45D2A" w:rsidP="001E6C75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E6C75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2соответсвует оценке «удовлетворительно»</w:t>
      </w:r>
    </w:p>
    <w:p w:rsidR="00B45D2A" w:rsidRPr="001E6C75" w:rsidRDefault="00B45D2A" w:rsidP="001E6C75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E6C75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3 соответствует оценке «хорошо»</w:t>
      </w:r>
    </w:p>
    <w:p w:rsidR="00B45D2A" w:rsidRPr="001E6C75" w:rsidRDefault="00B45D2A" w:rsidP="001E6C75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E6C75">
        <w:rPr>
          <w:rFonts w:ascii="Times New Roman" w:eastAsia="Courier New" w:hAnsi="Times New Roman" w:cs="Times New Roman"/>
          <w:color w:val="000000"/>
          <w:sz w:val="24"/>
          <w:szCs w:val="24"/>
        </w:rPr>
        <w:t>Уровень 4 соответствует оценке «отлично»</w:t>
      </w:r>
    </w:p>
    <w:p w:rsidR="00B45D2A" w:rsidRPr="00B21490" w:rsidRDefault="00B45D2A" w:rsidP="001E6C7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4. Перечень основных разработок обучающегося, и оценка их обоснования.  Наиболее существенными  результатами, обладающими новизной, являются: </w:t>
      </w:r>
    </w:p>
    <w:p w:rsidR="00B45D2A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6C75" w:rsidRPr="00B21490" w:rsidRDefault="001E6C75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5. Общий вывод о соответствии </w:t>
      </w:r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дипломной</w:t>
      </w: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работ</w:t>
      </w:r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ы</w:t>
      </w: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предъявляемым требованиям (специальности подготовки, оформления, изложения, объему, и др.).</w:t>
      </w:r>
    </w:p>
    <w:p w:rsidR="00B45D2A" w:rsidRDefault="00B45D2A" w:rsidP="00B45D2A">
      <w:pPr>
        <w:ind w:firstLine="708"/>
        <w:jc w:val="both"/>
        <w:rPr>
          <w:rFonts w:eastAsia="Calibri" w:cs="Helvetica"/>
          <w:color w:val="000000"/>
          <w:shd w:val="clear" w:color="auto" w:fill="FFFFFF"/>
        </w:rPr>
      </w:pPr>
    </w:p>
    <w:p w:rsidR="001E6C75" w:rsidRDefault="001E6C75" w:rsidP="00B45D2A">
      <w:pPr>
        <w:ind w:firstLine="708"/>
        <w:jc w:val="both"/>
        <w:rPr>
          <w:rFonts w:eastAsia="Calibri" w:cs="Helvetica"/>
          <w:color w:val="000000"/>
          <w:shd w:val="clear" w:color="auto" w:fill="FFFFFF"/>
        </w:rPr>
      </w:pPr>
    </w:p>
    <w:p w:rsidR="001E6C75" w:rsidRPr="001E6C75" w:rsidRDefault="001E6C75" w:rsidP="00B45D2A">
      <w:pPr>
        <w:ind w:firstLine="708"/>
        <w:jc w:val="both"/>
        <w:rPr>
          <w:rFonts w:eastAsia="Calibri" w:cs="Helvetica"/>
          <w:color w:val="000000"/>
          <w:shd w:val="clear" w:color="auto" w:fill="FFFFFF"/>
        </w:rPr>
      </w:pPr>
    </w:p>
    <w:p w:rsidR="00B45D2A" w:rsidRPr="00B21490" w:rsidRDefault="00B45D2A" w:rsidP="00B45D2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6. </w:t>
      </w:r>
      <w:proofErr w:type="gramStart"/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Рекомендация руководителя о </w:t>
      </w:r>
      <w:r w:rsidR="004826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дипломной</w:t>
      </w:r>
      <w:r w:rsidRPr="00B214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работы к защите:</w:t>
      </w:r>
      <w:proofErr w:type="gramEnd"/>
    </w:p>
    <w:p w:rsidR="00B45D2A" w:rsidRDefault="00B45D2A" w:rsidP="00B45D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6C75" w:rsidRPr="00B21490" w:rsidRDefault="001E6C75" w:rsidP="00B45D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B21490" w:rsidRDefault="004826C8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Предполагаемая оценка </w:t>
      </w:r>
      <w:r w:rsidR="00885B5F">
        <w:rPr>
          <w:rFonts w:ascii="Times New Roman" w:eastAsia="Times New Roman" w:hAnsi="Times New Roman" w:cs="Times New Roman"/>
          <w:sz w:val="24"/>
          <w:szCs w:val="24"/>
        </w:rPr>
        <w:t>дипломной работы</w:t>
      </w:r>
      <w:r w:rsidR="00B45D2A" w:rsidRPr="00B21490">
        <w:rPr>
          <w:rFonts w:ascii="Times New Roman" w:eastAsia="Times New Roman" w:hAnsi="Times New Roman" w:cs="Times New Roman"/>
          <w:sz w:val="24"/>
          <w:szCs w:val="24"/>
        </w:rPr>
        <w:t xml:space="preserve">   _____________________</w:t>
      </w:r>
    </w:p>
    <w:p w:rsidR="00B45D2A" w:rsidRPr="00B21490" w:rsidRDefault="00B45D2A" w:rsidP="00B45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 xml:space="preserve">«___»_______________2022__г.     </w:t>
      </w:r>
    </w:p>
    <w:p w:rsidR="00B45D2A" w:rsidRPr="00B21490" w:rsidRDefault="00B45D2A" w:rsidP="00B45D2A">
      <w:pPr>
        <w:tabs>
          <w:tab w:val="left" w:pos="4"/>
        </w:tabs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5D2A" w:rsidRPr="00885B5F" w:rsidRDefault="00B45D2A" w:rsidP="00885B5F">
      <w:pPr>
        <w:tabs>
          <w:tab w:val="left" w:pos="4"/>
        </w:tabs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B21490">
        <w:rPr>
          <w:rFonts w:ascii="Times New Roman" w:eastAsia="Times New Roman" w:hAnsi="Times New Roman" w:cs="Times New Roman"/>
          <w:sz w:val="24"/>
          <w:szCs w:val="24"/>
        </w:rPr>
        <w:t>Руководи</w:t>
      </w:r>
      <w:r w:rsidR="00885B5F">
        <w:rPr>
          <w:rFonts w:ascii="Times New Roman" w:eastAsia="Times New Roman" w:hAnsi="Times New Roman" w:cs="Times New Roman"/>
          <w:sz w:val="24"/>
          <w:szCs w:val="24"/>
        </w:rPr>
        <w:t xml:space="preserve">тель дипломной работы </w:t>
      </w:r>
      <w:r w:rsidRPr="00B214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</w:t>
      </w:r>
    </w:p>
    <w:p w:rsidR="00B45D2A" w:rsidRPr="00B21490" w:rsidRDefault="00B45D2A" w:rsidP="00B45D2A">
      <w:pPr>
        <w:rPr>
          <w:rFonts w:ascii="Times New Roman"/>
          <w:sz w:val="20"/>
        </w:rPr>
        <w:sectPr w:rsidR="00B45D2A" w:rsidRPr="00B21490">
          <w:pgSz w:w="11900" w:h="16840"/>
          <w:pgMar w:top="1180" w:right="620" w:bottom="280" w:left="1480" w:header="720" w:footer="720" w:gutter="0"/>
          <w:cols w:space="720"/>
        </w:sectPr>
      </w:pP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СЕЛЬСКОГО ХОЗЯЙСТВА РОССИЙСКОЙ ФЕДЕРАЦИИ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Краснокутский зооветеринарный техникум - филиал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4826C8" w:rsidRPr="00B076F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4826C8" w:rsidRDefault="004826C8" w:rsidP="00482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F8">
        <w:rPr>
          <w:rFonts w:ascii="Times New Roman" w:hAnsi="Times New Roman" w:cs="Times New Roman"/>
          <w:b/>
          <w:sz w:val="24"/>
          <w:szCs w:val="24"/>
        </w:rPr>
        <w:t>«Саратовский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генетики, биотехнологии и инженерии </w:t>
      </w:r>
      <w:r w:rsidRPr="00B076F8">
        <w:rPr>
          <w:rFonts w:ascii="Times New Roman" w:hAnsi="Times New Roman" w:cs="Times New Roman"/>
          <w:b/>
          <w:sz w:val="24"/>
          <w:szCs w:val="24"/>
        </w:rPr>
        <w:t>имени Н.И. Вавилова»</w:t>
      </w:r>
    </w:p>
    <w:p w:rsidR="00B45D2A" w:rsidRPr="00B21490" w:rsidRDefault="00B45D2A" w:rsidP="00B45D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5D2A" w:rsidRDefault="00B45D2A" w:rsidP="00B45D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E6C75" w:rsidRPr="00B21490" w:rsidRDefault="001E6C75" w:rsidP="00B45D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5D2A" w:rsidRPr="00B21490" w:rsidRDefault="00B45D2A" w:rsidP="00B45D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1490">
        <w:rPr>
          <w:rFonts w:ascii="Times New Roman" w:eastAsia="Times New Roman" w:hAnsi="Times New Roman"/>
          <w:b/>
          <w:sz w:val="24"/>
          <w:szCs w:val="24"/>
        </w:rPr>
        <w:t>РЕЦЕНЗИЯ</w:t>
      </w:r>
    </w:p>
    <w:p w:rsidR="00B45D2A" w:rsidRPr="00B21490" w:rsidRDefault="00885B5F" w:rsidP="00B45D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 ДИПЛОМНУЮ </w:t>
      </w:r>
      <w:r w:rsidR="00B45D2A" w:rsidRPr="00B21490">
        <w:rPr>
          <w:rFonts w:ascii="Times New Roman" w:eastAsia="Times New Roman" w:hAnsi="Times New Roman"/>
          <w:b/>
          <w:sz w:val="24"/>
          <w:szCs w:val="24"/>
        </w:rPr>
        <w:t xml:space="preserve">РАБОТУ </w:t>
      </w:r>
    </w:p>
    <w:p w:rsidR="00B45D2A" w:rsidRPr="00B21490" w:rsidRDefault="00B45D2A" w:rsidP="00B45D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5D2A" w:rsidRPr="00B21490" w:rsidRDefault="00B45D2A" w:rsidP="00B45D2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45D2A" w:rsidRPr="00B21490" w:rsidRDefault="00B45D2A" w:rsidP="00B45D2A">
      <w:pPr>
        <w:rPr>
          <w:rFonts w:ascii="Times New Roman" w:eastAsia="Times New Roman" w:hAnsi="Times New Roman"/>
          <w:sz w:val="24"/>
          <w:szCs w:val="24"/>
        </w:rPr>
      </w:pPr>
    </w:p>
    <w:p w:rsidR="00B45D2A" w:rsidRPr="00B21490" w:rsidRDefault="00B45D2A" w:rsidP="00B45D2A">
      <w:pPr>
        <w:rPr>
          <w:rFonts w:ascii="Times New Roman" w:eastAsia="Times New Roman" w:hAnsi="Times New Roman"/>
          <w:sz w:val="24"/>
          <w:szCs w:val="24"/>
        </w:rPr>
      </w:pPr>
      <w:r w:rsidRPr="00B21490">
        <w:rPr>
          <w:rFonts w:ascii="Times New Roman" w:eastAsia="Times New Roman" w:hAnsi="Times New Roman"/>
          <w:sz w:val="24"/>
          <w:szCs w:val="24"/>
        </w:rPr>
        <w:t>Студента</w:t>
      </w:r>
      <w:r w:rsidR="001E6C75"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 w:rsidRPr="00B21490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45D2A" w:rsidRPr="00B21490" w:rsidRDefault="00B45D2A" w:rsidP="00B45D2A">
      <w:pPr>
        <w:rPr>
          <w:rFonts w:ascii="Times New Roman" w:eastAsia="Times New Roman" w:hAnsi="Times New Roman"/>
          <w:sz w:val="24"/>
          <w:szCs w:val="24"/>
        </w:rPr>
      </w:pPr>
      <w:r w:rsidRPr="00B21490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(фамилия, имя, отчество полностью)</w:t>
      </w:r>
    </w:p>
    <w:p w:rsidR="00B45D2A" w:rsidRPr="00B21490" w:rsidRDefault="00B45D2A" w:rsidP="00B45D2A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B21490">
        <w:rPr>
          <w:rFonts w:ascii="Times New Roman" w:eastAsia="Times New Roman" w:hAnsi="Times New Roman"/>
          <w:sz w:val="24"/>
          <w:szCs w:val="24"/>
        </w:rPr>
        <w:t xml:space="preserve">СТ-17401  группы,    специальности  </w:t>
      </w:r>
      <w:r w:rsidR="001E6C75" w:rsidRPr="00C63840">
        <w:rPr>
          <w:rFonts w:ascii="Times New Roman" w:hAnsi="Times New Roman" w:cs="Times New Roman"/>
          <w:bCs/>
          <w:iCs/>
          <w:sz w:val="28"/>
          <w:szCs w:val="28"/>
        </w:rPr>
        <w:t xml:space="preserve">19.02.11 </w:t>
      </w:r>
      <w:r w:rsidR="001E6C75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E6C75" w:rsidRPr="00C63840">
        <w:rPr>
          <w:rFonts w:ascii="Times New Roman" w:hAnsi="Times New Roman" w:cs="Times New Roman"/>
          <w:bCs/>
          <w:iCs/>
          <w:sz w:val="28"/>
          <w:szCs w:val="28"/>
        </w:rPr>
        <w:t>Технология продуктов питания из растительного сырья</w:t>
      </w:r>
      <w:r w:rsidR="001E6C75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B45D2A" w:rsidRPr="00B21490" w:rsidRDefault="00B45D2A" w:rsidP="00B45D2A">
      <w:pPr>
        <w:rPr>
          <w:rFonts w:ascii="Times New Roman" w:eastAsia="Times New Roman" w:hAnsi="Times New Roman"/>
          <w:sz w:val="24"/>
          <w:szCs w:val="24"/>
        </w:rPr>
      </w:pPr>
      <w:r w:rsidRPr="00B21490">
        <w:rPr>
          <w:rFonts w:ascii="Times New Roman" w:eastAsia="Times New Roman" w:hAnsi="Times New Roman"/>
          <w:sz w:val="24"/>
          <w:szCs w:val="24"/>
        </w:rPr>
        <w:t xml:space="preserve">Тема </w:t>
      </w:r>
      <w:r w:rsidR="00885B5F">
        <w:rPr>
          <w:rFonts w:ascii="Times New Roman" w:eastAsia="Times New Roman" w:hAnsi="Times New Roman"/>
          <w:sz w:val="24"/>
          <w:szCs w:val="24"/>
        </w:rPr>
        <w:t>дипломной</w:t>
      </w:r>
      <w:r w:rsidRPr="00B21490">
        <w:rPr>
          <w:rFonts w:ascii="Times New Roman" w:eastAsia="Times New Roman" w:hAnsi="Times New Roman"/>
          <w:sz w:val="24"/>
          <w:szCs w:val="24"/>
        </w:rPr>
        <w:t xml:space="preserve">  работы:  </w:t>
      </w:r>
      <w:r w:rsidR="001E6C7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45D2A" w:rsidRPr="00B21490" w:rsidRDefault="00B45D2A" w:rsidP="00B45D2A">
      <w:pPr>
        <w:rPr>
          <w:rFonts w:ascii="Times New Roman" w:hAnsi="Times New Roman"/>
          <w:bCs/>
          <w:sz w:val="24"/>
          <w:szCs w:val="24"/>
        </w:rPr>
      </w:pPr>
      <w:r w:rsidRPr="00B21490">
        <w:rPr>
          <w:rFonts w:ascii="Times New Roman" w:eastAsia="Times New Roman" w:hAnsi="Times New Roman"/>
          <w:sz w:val="24"/>
          <w:szCs w:val="24"/>
        </w:rPr>
        <w:t xml:space="preserve">Рецензент (Ф.И.О., должность,  место работы, если имеется - ученая степень, ученое звание)  </w:t>
      </w:r>
      <w:r w:rsidRPr="00B21490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1E6C75" w:rsidRDefault="001E6C75" w:rsidP="004826C8">
      <w:pPr>
        <w:jc w:val="both"/>
        <w:rPr>
          <w:rFonts w:ascii="Times New Roman" w:eastAsia="Times New Roman" w:hAnsi="Times New Roman"/>
          <w:color w:val="33363B"/>
          <w:sz w:val="24"/>
          <w:szCs w:val="24"/>
        </w:rPr>
      </w:pPr>
    </w:p>
    <w:p w:rsidR="001E6C75" w:rsidRPr="00B21490" w:rsidRDefault="001E6C75" w:rsidP="00B45D2A">
      <w:pPr>
        <w:ind w:firstLine="708"/>
        <w:jc w:val="both"/>
        <w:rPr>
          <w:rFonts w:ascii="Times New Roman" w:eastAsia="Times New Roman" w:hAnsi="Times New Roman"/>
          <w:color w:val="33363B"/>
          <w:sz w:val="24"/>
          <w:szCs w:val="24"/>
        </w:rPr>
      </w:pPr>
    </w:p>
    <w:p w:rsidR="00B45D2A" w:rsidRPr="00B21490" w:rsidRDefault="00B45D2A" w:rsidP="00B45D2A">
      <w:pPr>
        <w:jc w:val="both"/>
        <w:rPr>
          <w:rFonts w:ascii="Times New Roman" w:eastAsia="Times New Roman" w:hAnsi="Times New Roman"/>
          <w:color w:val="33363B"/>
          <w:sz w:val="24"/>
          <w:szCs w:val="24"/>
        </w:rPr>
      </w:pPr>
      <w:r w:rsidRPr="00B21490">
        <w:rPr>
          <w:rFonts w:ascii="Times New Roman" w:eastAsia="Times New Roman" w:hAnsi="Times New Roman"/>
          <w:i/>
          <w:iCs/>
          <w:sz w:val="20"/>
          <w:szCs w:val="20"/>
        </w:rPr>
        <w:t>(Текст рецензии</w:t>
      </w:r>
      <w:proofErr w:type="gramStart"/>
      <w:r w:rsidRPr="00B21490">
        <w:rPr>
          <w:rFonts w:ascii="Times New Roman" w:eastAsia="Times New Roman" w:hAnsi="Times New Roman"/>
          <w:i/>
          <w:iCs/>
          <w:sz w:val="20"/>
          <w:szCs w:val="20"/>
        </w:rPr>
        <w:t xml:space="preserve"> :</w:t>
      </w:r>
      <w:proofErr w:type="gramEnd"/>
      <w:r w:rsidRPr="00B21490">
        <w:rPr>
          <w:rFonts w:ascii="Times New Roman" w:eastAsia="Times New Roman" w:hAnsi="Times New Roman"/>
          <w:i/>
          <w:iCs/>
          <w:sz w:val="20"/>
          <w:szCs w:val="20"/>
        </w:rPr>
        <w:t xml:space="preserve"> актуальность темы</w:t>
      </w:r>
      <w:r w:rsidRPr="00B21490">
        <w:rPr>
          <w:rFonts w:ascii="Times New Roman" w:eastAsia="Times New Roman" w:hAnsi="Times New Roman"/>
          <w:sz w:val="20"/>
          <w:szCs w:val="20"/>
        </w:rPr>
        <w:t>, а</w:t>
      </w:r>
      <w:r w:rsidRPr="00B21490">
        <w:rPr>
          <w:rFonts w:ascii="Times New Roman" w:eastAsia="Times New Roman" w:hAnsi="Times New Roman"/>
          <w:i/>
          <w:iCs/>
          <w:sz w:val="20"/>
          <w:szCs w:val="20"/>
        </w:rPr>
        <w:t>нализ содержания темы, соответствие содержания работы плану и степень его раскрытия</w:t>
      </w:r>
      <w:r w:rsidRPr="00B21490">
        <w:rPr>
          <w:rFonts w:ascii="Times New Roman" w:eastAsia="Times New Roman" w:hAnsi="Times New Roman"/>
          <w:sz w:val="20"/>
          <w:szCs w:val="20"/>
        </w:rPr>
        <w:t xml:space="preserve">, </w:t>
      </w:r>
      <w:r w:rsidRPr="00B21490">
        <w:rPr>
          <w:rFonts w:ascii="Times New Roman" w:eastAsia="Times New Roman" w:hAnsi="Times New Roman"/>
          <w:i/>
          <w:iCs/>
          <w:sz w:val="20"/>
          <w:szCs w:val="20"/>
        </w:rPr>
        <w:t xml:space="preserve"> оформления работы и ее качество</w:t>
      </w:r>
      <w:r w:rsidRPr="00B21490">
        <w:rPr>
          <w:rFonts w:ascii="Times New Roman" w:eastAsia="Times New Roman" w:hAnsi="Times New Roman"/>
          <w:sz w:val="20"/>
          <w:szCs w:val="20"/>
        </w:rPr>
        <w:t>.</w:t>
      </w:r>
      <w:r w:rsidRPr="00B21490">
        <w:rPr>
          <w:rFonts w:ascii="Times New Roman" w:eastAsia="Times New Roman" w:hAnsi="Times New Roman"/>
          <w:i/>
          <w:iCs/>
          <w:sz w:val="20"/>
          <w:szCs w:val="20"/>
        </w:rPr>
        <w:t xml:space="preserve"> Положительные и отрицательные стороны работы</w:t>
      </w:r>
      <w:r w:rsidRPr="00B21490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gramStart"/>
      <w:r w:rsidRPr="00B21490">
        <w:rPr>
          <w:rFonts w:ascii="Times New Roman" w:eastAsia="Times New Roman" w:hAnsi="Times New Roman"/>
          <w:i/>
          <w:iCs/>
          <w:sz w:val="20"/>
          <w:szCs w:val="20"/>
        </w:rPr>
        <w:t>Вывод)</w:t>
      </w:r>
      <w:proofErr w:type="gramEnd"/>
    </w:p>
    <w:p w:rsidR="00B45D2A" w:rsidRDefault="00B45D2A" w:rsidP="00B45D2A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1490">
        <w:rPr>
          <w:rFonts w:ascii="Times New Roman" w:eastAsia="Times New Roman" w:hAnsi="Times New Roman"/>
          <w:b/>
          <w:sz w:val="24"/>
          <w:szCs w:val="24"/>
        </w:rPr>
        <w:t xml:space="preserve">Заключение: </w:t>
      </w:r>
    </w:p>
    <w:p w:rsidR="001E6C75" w:rsidRPr="00B21490" w:rsidRDefault="001E6C75" w:rsidP="00B45D2A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B45D2A" w:rsidRPr="00B21490" w:rsidRDefault="001E6C75" w:rsidP="00B45D2A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Студент</w:t>
      </w:r>
      <w:r w:rsidR="00B45D2A" w:rsidRPr="00B21490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45D2A" w:rsidRPr="00B21490" w:rsidRDefault="00B45D2A" w:rsidP="00B45D2A">
      <w:pPr>
        <w:tabs>
          <w:tab w:val="left" w:pos="4"/>
        </w:tabs>
        <w:adjustRightInd w:val="0"/>
        <w:rPr>
          <w:rFonts w:ascii="Times New Roman" w:hAnsi="Times New Roman"/>
          <w:bCs/>
          <w:sz w:val="24"/>
          <w:szCs w:val="24"/>
        </w:rPr>
      </w:pPr>
      <w:r w:rsidRPr="00B21490">
        <w:rPr>
          <w:rFonts w:ascii="Times New Roman" w:eastAsia="Times New Roman" w:hAnsi="Times New Roman"/>
          <w:sz w:val="24"/>
          <w:szCs w:val="24"/>
        </w:rPr>
        <w:t xml:space="preserve">Должность рецензента          </w:t>
      </w:r>
      <w:r w:rsidRPr="00B21490">
        <w:rPr>
          <w:rFonts w:ascii="Times New Roman" w:hAnsi="Times New Roman"/>
          <w:bCs/>
          <w:sz w:val="24"/>
          <w:szCs w:val="24"/>
        </w:rPr>
        <w:t xml:space="preserve"> преподаватель </w:t>
      </w:r>
    </w:p>
    <w:p w:rsidR="006F7282" w:rsidRPr="00885B5F" w:rsidRDefault="00B45D2A" w:rsidP="00885B5F">
      <w:pPr>
        <w:tabs>
          <w:tab w:val="left" w:pos="4"/>
        </w:tabs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/_____________/  </w:t>
      </w:r>
      <w:r>
        <w:rPr>
          <w:rFonts w:ascii="Times New Roman" w:eastAsia="Times New Roman" w:hAnsi="Times New Roman"/>
          <w:vanish/>
          <w:sz w:val="24"/>
          <w:szCs w:val="24"/>
        </w:rPr>
        <w:t>_</w:t>
      </w:r>
    </w:p>
    <w:sectPr w:rsidR="006F7282" w:rsidRPr="0088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22" w:rsidRDefault="00113D22" w:rsidP="006F7282">
      <w:pPr>
        <w:spacing w:after="0" w:line="240" w:lineRule="auto"/>
      </w:pPr>
      <w:r>
        <w:separator/>
      </w:r>
    </w:p>
  </w:endnote>
  <w:endnote w:type="continuationSeparator" w:id="0">
    <w:p w:rsidR="00113D22" w:rsidRDefault="00113D22" w:rsidP="006F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22" w:rsidRDefault="00113D22" w:rsidP="006F7282">
      <w:pPr>
        <w:spacing w:after="0" w:line="240" w:lineRule="auto"/>
      </w:pPr>
      <w:r>
        <w:separator/>
      </w:r>
    </w:p>
  </w:footnote>
  <w:footnote w:type="continuationSeparator" w:id="0">
    <w:p w:rsidR="00113D22" w:rsidRDefault="00113D22" w:rsidP="006F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872"/>
    <w:multiLevelType w:val="hybridMultilevel"/>
    <w:tmpl w:val="2F203A8C"/>
    <w:lvl w:ilvl="0" w:tplc="7E3AEF3E">
      <w:start w:val="3"/>
      <w:numFmt w:val="decimal"/>
      <w:lvlText w:val="%1"/>
      <w:lvlJc w:val="left"/>
      <w:pPr>
        <w:ind w:left="1102" w:hanging="504"/>
      </w:pPr>
      <w:rPr>
        <w:rFonts w:hint="default"/>
        <w:lang w:val="ru-RU" w:eastAsia="en-US" w:bidi="ar-SA"/>
      </w:rPr>
    </w:lvl>
    <w:lvl w:ilvl="1" w:tplc="9E801C00">
      <w:numFmt w:val="none"/>
      <w:lvlText w:val=""/>
      <w:lvlJc w:val="left"/>
      <w:pPr>
        <w:tabs>
          <w:tab w:val="num" w:pos="360"/>
        </w:tabs>
      </w:pPr>
    </w:lvl>
    <w:lvl w:ilvl="2" w:tplc="A2C296A8">
      <w:numFmt w:val="bullet"/>
      <w:lvlText w:val="•"/>
      <w:lvlJc w:val="left"/>
      <w:pPr>
        <w:ind w:left="3073" w:hanging="504"/>
      </w:pPr>
      <w:rPr>
        <w:rFonts w:hint="default"/>
        <w:lang w:val="ru-RU" w:eastAsia="en-US" w:bidi="ar-SA"/>
      </w:rPr>
    </w:lvl>
    <w:lvl w:ilvl="3" w:tplc="1DB051D6">
      <w:numFmt w:val="bullet"/>
      <w:lvlText w:val="•"/>
      <w:lvlJc w:val="left"/>
      <w:pPr>
        <w:ind w:left="4059" w:hanging="504"/>
      </w:pPr>
      <w:rPr>
        <w:rFonts w:hint="default"/>
        <w:lang w:val="ru-RU" w:eastAsia="en-US" w:bidi="ar-SA"/>
      </w:rPr>
    </w:lvl>
    <w:lvl w:ilvl="4" w:tplc="0D7C9348">
      <w:numFmt w:val="bullet"/>
      <w:lvlText w:val="•"/>
      <w:lvlJc w:val="left"/>
      <w:pPr>
        <w:ind w:left="5046" w:hanging="504"/>
      </w:pPr>
      <w:rPr>
        <w:rFonts w:hint="default"/>
        <w:lang w:val="ru-RU" w:eastAsia="en-US" w:bidi="ar-SA"/>
      </w:rPr>
    </w:lvl>
    <w:lvl w:ilvl="5" w:tplc="A1245626">
      <w:numFmt w:val="bullet"/>
      <w:lvlText w:val="•"/>
      <w:lvlJc w:val="left"/>
      <w:pPr>
        <w:ind w:left="6033" w:hanging="504"/>
      </w:pPr>
      <w:rPr>
        <w:rFonts w:hint="default"/>
        <w:lang w:val="ru-RU" w:eastAsia="en-US" w:bidi="ar-SA"/>
      </w:rPr>
    </w:lvl>
    <w:lvl w:ilvl="6" w:tplc="5B2E8F0A">
      <w:numFmt w:val="bullet"/>
      <w:lvlText w:val="•"/>
      <w:lvlJc w:val="left"/>
      <w:pPr>
        <w:ind w:left="7019" w:hanging="504"/>
      </w:pPr>
      <w:rPr>
        <w:rFonts w:hint="default"/>
        <w:lang w:val="ru-RU" w:eastAsia="en-US" w:bidi="ar-SA"/>
      </w:rPr>
    </w:lvl>
    <w:lvl w:ilvl="7" w:tplc="EDAA42E8">
      <w:numFmt w:val="bullet"/>
      <w:lvlText w:val="•"/>
      <w:lvlJc w:val="left"/>
      <w:pPr>
        <w:ind w:left="8006" w:hanging="504"/>
      </w:pPr>
      <w:rPr>
        <w:rFonts w:hint="default"/>
        <w:lang w:val="ru-RU" w:eastAsia="en-US" w:bidi="ar-SA"/>
      </w:rPr>
    </w:lvl>
    <w:lvl w:ilvl="8" w:tplc="0A4C6B60">
      <w:numFmt w:val="bullet"/>
      <w:lvlText w:val="•"/>
      <w:lvlJc w:val="left"/>
      <w:pPr>
        <w:ind w:left="8993" w:hanging="504"/>
      </w:pPr>
      <w:rPr>
        <w:rFonts w:hint="default"/>
        <w:lang w:val="ru-RU" w:eastAsia="en-US" w:bidi="ar-SA"/>
      </w:rPr>
    </w:lvl>
  </w:abstractNum>
  <w:abstractNum w:abstractNumId="1">
    <w:nsid w:val="298A59C9"/>
    <w:multiLevelType w:val="multilevel"/>
    <w:tmpl w:val="420ACE5C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>
    <w:nsid w:val="36BB7537"/>
    <w:multiLevelType w:val="hybridMultilevel"/>
    <w:tmpl w:val="D988DAE4"/>
    <w:lvl w:ilvl="0" w:tplc="045EC7D2">
      <w:start w:val="19"/>
      <w:numFmt w:val="decimal"/>
      <w:lvlText w:val="%1"/>
      <w:lvlJc w:val="left"/>
      <w:pPr>
        <w:ind w:left="3349" w:hanging="1050"/>
      </w:pPr>
      <w:rPr>
        <w:rFonts w:hint="default"/>
        <w:lang w:val="ru-RU" w:eastAsia="en-US" w:bidi="ar-SA"/>
      </w:rPr>
    </w:lvl>
    <w:lvl w:ilvl="1" w:tplc="6BC251D2">
      <w:numFmt w:val="none"/>
      <w:lvlText w:val=""/>
      <w:lvlJc w:val="left"/>
      <w:pPr>
        <w:tabs>
          <w:tab w:val="num" w:pos="360"/>
        </w:tabs>
      </w:pPr>
    </w:lvl>
    <w:lvl w:ilvl="2" w:tplc="4434E404">
      <w:numFmt w:val="none"/>
      <w:lvlText w:val=""/>
      <w:lvlJc w:val="left"/>
      <w:pPr>
        <w:tabs>
          <w:tab w:val="num" w:pos="360"/>
        </w:tabs>
      </w:pPr>
    </w:lvl>
    <w:lvl w:ilvl="3" w:tplc="13365806">
      <w:start w:val="1"/>
      <w:numFmt w:val="decimal"/>
      <w:lvlText w:val="%4."/>
      <w:lvlJc w:val="left"/>
      <w:pPr>
        <w:ind w:left="521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 w:tplc="6C08D442">
      <w:numFmt w:val="none"/>
      <w:lvlText w:val=""/>
      <w:lvlJc w:val="left"/>
      <w:pPr>
        <w:tabs>
          <w:tab w:val="num" w:pos="360"/>
        </w:tabs>
      </w:pPr>
    </w:lvl>
    <w:lvl w:ilvl="5" w:tplc="94A4BDB4">
      <w:numFmt w:val="bullet"/>
      <w:lvlText w:val="•"/>
      <w:lvlJc w:val="left"/>
      <w:pPr>
        <w:ind w:left="7374" w:hanging="588"/>
      </w:pPr>
      <w:rPr>
        <w:rFonts w:hint="default"/>
        <w:lang w:val="ru-RU" w:eastAsia="en-US" w:bidi="ar-SA"/>
      </w:rPr>
    </w:lvl>
    <w:lvl w:ilvl="6" w:tplc="21923C78">
      <w:numFmt w:val="bullet"/>
      <w:lvlText w:val="•"/>
      <w:lvlJc w:val="left"/>
      <w:pPr>
        <w:ind w:left="8093" w:hanging="588"/>
      </w:pPr>
      <w:rPr>
        <w:rFonts w:hint="default"/>
        <w:lang w:val="ru-RU" w:eastAsia="en-US" w:bidi="ar-SA"/>
      </w:rPr>
    </w:lvl>
    <w:lvl w:ilvl="7" w:tplc="2D4AEF30">
      <w:numFmt w:val="bullet"/>
      <w:lvlText w:val="•"/>
      <w:lvlJc w:val="left"/>
      <w:pPr>
        <w:ind w:left="8811" w:hanging="588"/>
      </w:pPr>
      <w:rPr>
        <w:rFonts w:hint="default"/>
        <w:lang w:val="ru-RU" w:eastAsia="en-US" w:bidi="ar-SA"/>
      </w:rPr>
    </w:lvl>
    <w:lvl w:ilvl="8" w:tplc="C6BCCDAA">
      <w:numFmt w:val="bullet"/>
      <w:lvlText w:val="•"/>
      <w:lvlJc w:val="left"/>
      <w:pPr>
        <w:ind w:left="9529" w:hanging="588"/>
      </w:pPr>
      <w:rPr>
        <w:rFonts w:hint="default"/>
        <w:lang w:val="ru-RU" w:eastAsia="en-US" w:bidi="ar-SA"/>
      </w:rPr>
    </w:lvl>
  </w:abstractNum>
  <w:abstractNum w:abstractNumId="3">
    <w:nsid w:val="40EA093F"/>
    <w:multiLevelType w:val="hybridMultilevel"/>
    <w:tmpl w:val="B7DA9468"/>
    <w:lvl w:ilvl="0" w:tplc="041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4">
    <w:nsid w:val="41115B56"/>
    <w:multiLevelType w:val="hybridMultilevel"/>
    <w:tmpl w:val="5A76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A2FC5"/>
    <w:multiLevelType w:val="hybridMultilevel"/>
    <w:tmpl w:val="BE98428C"/>
    <w:lvl w:ilvl="0" w:tplc="46F697BE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5A5C554A"/>
    <w:multiLevelType w:val="hybridMultilevel"/>
    <w:tmpl w:val="300465D0"/>
    <w:lvl w:ilvl="0" w:tplc="3A16D948">
      <w:start w:val="1"/>
      <w:numFmt w:val="decimal"/>
      <w:lvlText w:val="%1"/>
      <w:lvlJc w:val="left"/>
      <w:pPr>
        <w:ind w:left="1102" w:hanging="557"/>
      </w:pPr>
      <w:rPr>
        <w:rFonts w:hint="default"/>
        <w:lang w:val="ru-RU" w:eastAsia="en-US" w:bidi="ar-SA"/>
      </w:rPr>
    </w:lvl>
    <w:lvl w:ilvl="1" w:tplc="3018544A">
      <w:numFmt w:val="none"/>
      <w:lvlText w:val=""/>
      <w:lvlJc w:val="left"/>
      <w:pPr>
        <w:tabs>
          <w:tab w:val="num" w:pos="360"/>
        </w:tabs>
      </w:pPr>
    </w:lvl>
    <w:lvl w:ilvl="2" w:tplc="2F8C5356">
      <w:numFmt w:val="bullet"/>
      <w:lvlText w:val="•"/>
      <w:lvlJc w:val="left"/>
      <w:pPr>
        <w:ind w:left="3073" w:hanging="557"/>
      </w:pPr>
      <w:rPr>
        <w:rFonts w:hint="default"/>
        <w:lang w:val="ru-RU" w:eastAsia="en-US" w:bidi="ar-SA"/>
      </w:rPr>
    </w:lvl>
    <w:lvl w:ilvl="3" w:tplc="9BFCABCC">
      <w:numFmt w:val="bullet"/>
      <w:lvlText w:val="•"/>
      <w:lvlJc w:val="left"/>
      <w:pPr>
        <w:ind w:left="4059" w:hanging="557"/>
      </w:pPr>
      <w:rPr>
        <w:rFonts w:hint="default"/>
        <w:lang w:val="ru-RU" w:eastAsia="en-US" w:bidi="ar-SA"/>
      </w:rPr>
    </w:lvl>
    <w:lvl w:ilvl="4" w:tplc="609A525C">
      <w:numFmt w:val="bullet"/>
      <w:lvlText w:val="•"/>
      <w:lvlJc w:val="left"/>
      <w:pPr>
        <w:ind w:left="5046" w:hanging="557"/>
      </w:pPr>
      <w:rPr>
        <w:rFonts w:hint="default"/>
        <w:lang w:val="ru-RU" w:eastAsia="en-US" w:bidi="ar-SA"/>
      </w:rPr>
    </w:lvl>
    <w:lvl w:ilvl="5" w:tplc="1B480030">
      <w:numFmt w:val="bullet"/>
      <w:lvlText w:val="•"/>
      <w:lvlJc w:val="left"/>
      <w:pPr>
        <w:ind w:left="6033" w:hanging="557"/>
      </w:pPr>
      <w:rPr>
        <w:rFonts w:hint="default"/>
        <w:lang w:val="ru-RU" w:eastAsia="en-US" w:bidi="ar-SA"/>
      </w:rPr>
    </w:lvl>
    <w:lvl w:ilvl="6" w:tplc="9544F528">
      <w:numFmt w:val="bullet"/>
      <w:lvlText w:val="•"/>
      <w:lvlJc w:val="left"/>
      <w:pPr>
        <w:ind w:left="7019" w:hanging="557"/>
      </w:pPr>
      <w:rPr>
        <w:rFonts w:hint="default"/>
        <w:lang w:val="ru-RU" w:eastAsia="en-US" w:bidi="ar-SA"/>
      </w:rPr>
    </w:lvl>
    <w:lvl w:ilvl="7" w:tplc="979E1AFA">
      <w:numFmt w:val="bullet"/>
      <w:lvlText w:val="•"/>
      <w:lvlJc w:val="left"/>
      <w:pPr>
        <w:ind w:left="8006" w:hanging="557"/>
      </w:pPr>
      <w:rPr>
        <w:rFonts w:hint="default"/>
        <w:lang w:val="ru-RU" w:eastAsia="en-US" w:bidi="ar-SA"/>
      </w:rPr>
    </w:lvl>
    <w:lvl w:ilvl="8" w:tplc="434E7234">
      <w:numFmt w:val="bullet"/>
      <w:lvlText w:val="•"/>
      <w:lvlJc w:val="left"/>
      <w:pPr>
        <w:ind w:left="8993" w:hanging="5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282"/>
    <w:rsid w:val="00024D30"/>
    <w:rsid w:val="00113D22"/>
    <w:rsid w:val="001E6C75"/>
    <w:rsid w:val="003272A6"/>
    <w:rsid w:val="003D24CF"/>
    <w:rsid w:val="004602F9"/>
    <w:rsid w:val="004826C8"/>
    <w:rsid w:val="0056744C"/>
    <w:rsid w:val="005C0920"/>
    <w:rsid w:val="00634139"/>
    <w:rsid w:val="006F3CF6"/>
    <w:rsid w:val="006F455A"/>
    <w:rsid w:val="006F7282"/>
    <w:rsid w:val="00730984"/>
    <w:rsid w:val="00810BEC"/>
    <w:rsid w:val="00885B5F"/>
    <w:rsid w:val="00980632"/>
    <w:rsid w:val="00AA51B5"/>
    <w:rsid w:val="00AD7B6C"/>
    <w:rsid w:val="00B45D2A"/>
    <w:rsid w:val="00C94F51"/>
    <w:rsid w:val="00D53D2A"/>
    <w:rsid w:val="00D65FAA"/>
    <w:rsid w:val="00ED48AD"/>
    <w:rsid w:val="00F26B10"/>
    <w:rsid w:val="00F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728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6F7282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F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7282"/>
  </w:style>
  <w:style w:type="paragraph" w:styleId="a9">
    <w:name w:val="footer"/>
    <w:basedOn w:val="a"/>
    <w:link w:val="aa"/>
    <w:uiPriority w:val="99"/>
    <w:semiHidden/>
    <w:unhideWhenUsed/>
    <w:rsid w:val="006F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7282"/>
  </w:style>
  <w:style w:type="table" w:styleId="ab">
    <w:name w:val="Table Grid"/>
    <w:basedOn w:val="a1"/>
    <w:uiPriority w:val="59"/>
    <w:rsid w:val="006F7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ED48AD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ED48AD"/>
    <w:pPr>
      <w:widowControl w:val="0"/>
      <w:autoSpaceDE w:val="0"/>
      <w:autoSpaceDN w:val="0"/>
      <w:spacing w:after="0" w:line="240" w:lineRule="auto"/>
      <w:ind w:left="85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nospacing">
    <w:name w:val="nospacing"/>
    <w:basedOn w:val="a"/>
    <w:rsid w:val="0063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B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2">
    <w:name w:val="Сетка таблицы2"/>
    <w:basedOn w:val="a1"/>
    <w:next w:val="ab"/>
    <w:uiPriority w:val="59"/>
    <w:rsid w:val="00B45D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B45D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B45D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5%D0%BB%D0%B5%D0%B1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C%D0%B5%D1%85%D0%B0%D0%BD%D0%B8%D0%B7%D0%B0%D1%86%D0%B8%D1%8F" TargetMode="External"/><Relationship Id="rId17" Type="http://schemas.openxmlformats.org/officeDocument/2006/relationships/hyperlink" Target="https://ru.wikipedia.org/wiki/%D0%91%D0%B0%D1%80%D0%B0%D0%BD%D0%BA%D0%B0_(%D1%85%D0%BB%D0%B5%D0%B1%D0%BE%D0%B1%D1%83%D0%BB%D0%BE%D1%87%D0%BD%D0%BE%D0%B5_%D0%B8%D0%B7%D0%B4%D0%B5%D0%BB%D0%B8%D0%B5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1%83%D1%85%D0%B0%D1%80%D0%B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E%D0%BC%D1%8B%D1%88%D0%BB%D0%B5%D0%BD%D0%BD%D0%BE%D0%B5_%D0%BF%D1%80%D0%B5%D0%B4%D0%BF%D1%80%D0%B8%D1%8F%D1%82%D0%B8%D0%B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E%D0%BD%D0%B4%D0%B8%D1%82%D0%B5%D1%80%D1%81%D0%BA%D0%B8%D0%B5_%D0%B8%D0%B7%D0%B4%D0%B5%D0%BB%D0%B8%D1%8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A5%D0%BB%D0%B5%D0%B1%D0%BE%D0%B1%D1%83%D0%BB%D0%BE%D1%87%D0%BD%D1%8B%D0%B5_%D0%B8%D0%B7%D0%B4%D0%B5%D0%BB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F94B-4F58-46F2-90A5-44ECF742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29</Pages>
  <Words>8742</Words>
  <Characters>49832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рори</dc:creator>
  <cp:lastModifiedBy>User</cp:lastModifiedBy>
  <cp:revision>13</cp:revision>
  <cp:lastPrinted>2023-05-02T06:47:00Z</cp:lastPrinted>
  <dcterms:created xsi:type="dcterms:W3CDTF">2023-02-02T01:43:00Z</dcterms:created>
  <dcterms:modified xsi:type="dcterms:W3CDTF">2023-05-02T06:47:00Z</dcterms:modified>
</cp:coreProperties>
</file>